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CC1" w:rsidRDefault="00662CC1">
      <w:pPr>
        <w:pStyle w:val="p0"/>
        <w:rPr>
          <w:rFonts w:ascii="宋体"/>
          <w:i/>
          <w:iCs/>
          <w:sz w:val="32"/>
          <w:szCs w:val="32"/>
        </w:rPr>
      </w:pPr>
    </w:p>
    <w:p w:rsidR="00662CC1" w:rsidRDefault="00662CC1">
      <w:pPr>
        <w:jc w:val="center"/>
        <w:rPr>
          <w:rFonts w:cs="Times New Roman"/>
          <w:b/>
          <w:bCs/>
          <w:sz w:val="44"/>
          <w:szCs w:val="44"/>
        </w:rPr>
      </w:pPr>
      <w:r>
        <w:rPr>
          <w:rFonts w:cs="宋体" w:hint="eastAsia"/>
          <w:b/>
          <w:bCs/>
          <w:sz w:val="44"/>
          <w:szCs w:val="44"/>
        </w:rPr>
        <w:t>中国人口福利基金会</w:t>
      </w:r>
    </w:p>
    <w:p w:rsidR="00662CC1" w:rsidRPr="00042178" w:rsidRDefault="00662CC1">
      <w:pPr>
        <w:jc w:val="center"/>
        <w:rPr>
          <w:rFonts w:cs="Times New Roman"/>
          <w:b/>
          <w:bCs/>
          <w:sz w:val="44"/>
          <w:szCs w:val="44"/>
        </w:rPr>
      </w:pPr>
      <w:r w:rsidRPr="00042178">
        <w:rPr>
          <w:rFonts w:cs="宋体" w:hint="eastAsia"/>
          <w:b/>
          <w:bCs/>
          <w:sz w:val="44"/>
          <w:szCs w:val="44"/>
        </w:rPr>
        <w:t>万福基金设立方案</w:t>
      </w:r>
    </w:p>
    <w:p w:rsidR="00662CC1" w:rsidRDefault="00662CC1">
      <w:pPr>
        <w:spacing w:line="480" w:lineRule="exact"/>
        <w:rPr>
          <w:rFonts w:cs="Times New Roman"/>
          <w:b/>
          <w:bCs/>
          <w:sz w:val="30"/>
          <w:szCs w:val="30"/>
        </w:rPr>
      </w:pPr>
    </w:p>
    <w:p w:rsidR="00662CC1" w:rsidRDefault="00662CC1" w:rsidP="00042178">
      <w:pPr>
        <w:spacing w:line="500" w:lineRule="exact"/>
        <w:ind w:firstLineChars="200" w:firstLine="31680"/>
        <w:rPr>
          <w:rFonts w:ascii="仿宋_GB2312" w:eastAsia="仿宋_GB2312" w:cs="Times New Roman"/>
          <w:b/>
          <w:bCs/>
          <w:sz w:val="30"/>
          <w:szCs w:val="30"/>
        </w:rPr>
      </w:pPr>
    </w:p>
    <w:p w:rsidR="00662CC1" w:rsidRDefault="00662CC1" w:rsidP="00042178">
      <w:pPr>
        <w:spacing w:line="50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十八大以来，党和政府更加关注中华传统文化的保护和传承，更加关注人民群众的健康福祉，更加关注老龄事业发展，鼓励社会积极参与，为实现“中国梦”做出贡献，为此，由中国老年保健医学研究会（健康产业促进会）与中智鑫（北京）投资基金管理有限公司、瑞凰国际家居集团</w:t>
      </w:r>
      <w:r>
        <w:rPr>
          <w:rFonts w:ascii="仿宋" w:eastAsia="仿宋" w:hAnsi="仿宋" w:cs="仿宋"/>
          <w:sz w:val="30"/>
          <w:szCs w:val="30"/>
        </w:rPr>
        <w:t>(</w:t>
      </w:r>
      <w:r>
        <w:rPr>
          <w:rFonts w:ascii="仿宋" w:eastAsia="仿宋" w:hAnsi="仿宋" w:cs="仿宋" w:hint="eastAsia"/>
          <w:sz w:val="30"/>
          <w:szCs w:val="30"/>
        </w:rPr>
        <w:t>中国）有限公司共同发起，由中智鑫（北京）投资基金管理有限公司和瑞凰国际家居集团</w:t>
      </w:r>
      <w:r>
        <w:rPr>
          <w:rFonts w:ascii="仿宋" w:eastAsia="仿宋" w:hAnsi="仿宋" w:cs="仿宋"/>
          <w:sz w:val="30"/>
          <w:szCs w:val="30"/>
        </w:rPr>
        <w:t>(</w:t>
      </w:r>
      <w:r>
        <w:rPr>
          <w:rFonts w:ascii="仿宋" w:eastAsia="仿宋" w:hAnsi="仿宋" w:cs="仿宋" w:hint="eastAsia"/>
          <w:sz w:val="30"/>
          <w:szCs w:val="30"/>
        </w:rPr>
        <w:t>中国</w:t>
      </w:r>
      <w:r>
        <w:rPr>
          <w:rFonts w:ascii="仿宋" w:eastAsia="仿宋" w:hAnsi="仿宋" w:cs="仿宋"/>
          <w:sz w:val="30"/>
          <w:szCs w:val="30"/>
        </w:rPr>
        <w:t>)</w:t>
      </w:r>
      <w:r>
        <w:rPr>
          <w:rFonts w:ascii="仿宋" w:eastAsia="仿宋" w:hAnsi="仿宋" w:cs="仿宋" w:hint="eastAsia"/>
          <w:sz w:val="30"/>
          <w:szCs w:val="30"/>
        </w:rPr>
        <w:t>有限公司共同捐资</w:t>
      </w:r>
      <w:r>
        <w:rPr>
          <w:rFonts w:ascii="仿宋" w:eastAsia="仿宋" w:hAnsi="仿宋" w:cs="仿宋"/>
          <w:sz w:val="30"/>
          <w:szCs w:val="30"/>
        </w:rPr>
        <w:t>200</w:t>
      </w:r>
      <w:r>
        <w:rPr>
          <w:rFonts w:ascii="仿宋" w:eastAsia="仿宋" w:hAnsi="仿宋" w:cs="仿宋" w:hint="eastAsia"/>
          <w:sz w:val="30"/>
          <w:szCs w:val="30"/>
        </w:rPr>
        <w:t>万元人民币作为创始基金，申请成立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中国人口福利基金会万福基金</w:t>
      </w:r>
      <w:r>
        <w:rPr>
          <w:rFonts w:ascii="仿宋" w:eastAsia="仿宋" w:hAnsi="仿宋" w:cs="仿宋" w:hint="eastAsia"/>
          <w:sz w:val="30"/>
          <w:szCs w:val="30"/>
        </w:rPr>
        <w:t>（以下简称“基金”）。</w:t>
      </w:r>
    </w:p>
    <w:p w:rsidR="00662CC1" w:rsidRDefault="00662CC1" w:rsidP="008B2770">
      <w:pPr>
        <w:spacing w:beforeLines="100" w:line="480" w:lineRule="exact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一、拟成立基金概述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 w:hint="eastAsia"/>
          <w:sz w:val="30"/>
          <w:szCs w:val="30"/>
        </w:rPr>
        <w:t>、基金名称：中国人口福利基金会万福基金；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 w:hint="eastAsia"/>
          <w:sz w:val="30"/>
          <w:szCs w:val="30"/>
        </w:rPr>
        <w:t>、基金宗旨：传承文化、关注健康，扶弱敬老；</w:t>
      </w:r>
      <w:r>
        <w:rPr>
          <w:rFonts w:ascii="仿宋" w:eastAsia="仿宋" w:hAnsi="仿宋" w:cs="仿宋"/>
          <w:sz w:val="30"/>
          <w:szCs w:val="30"/>
        </w:rPr>
        <w:t xml:space="preserve"> 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 w:hint="eastAsia"/>
          <w:sz w:val="30"/>
          <w:szCs w:val="30"/>
        </w:rPr>
        <w:t>、创始基金数额：</w:t>
      </w:r>
      <w:r>
        <w:rPr>
          <w:rFonts w:ascii="仿宋" w:eastAsia="仿宋" w:hAnsi="仿宋" w:cs="仿宋"/>
          <w:sz w:val="30"/>
          <w:szCs w:val="30"/>
        </w:rPr>
        <w:t>200</w:t>
      </w:r>
      <w:r>
        <w:rPr>
          <w:rFonts w:ascii="仿宋" w:eastAsia="仿宋" w:hAnsi="仿宋" w:cs="仿宋" w:hint="eastAsia"/>
          <w:sz w:val="30"/>
          <w:szCs w:val="30"/>
        </w:rPr>
        <w:t>万元人民币；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4</w:t>
      </w:r>
      <w:r>
        <w:rPr>
          <w:rFonts w:ascii="仿宋" w:eastAsia="仿宋" w:hAnsi="仿宋" w:cs="仿宋" w:hint="eastAsia"/>
          <w:sz w:val="30"/>
          <w:szCs w:val="30"/>
        </w:rPr>
        <w:t>、基金设管理委员会，专责基金筹募、管理和管理项目实施。基金管理委员会由中国人口福利基金会、中国老年保健医学研究会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、</w:t>
      </w:r>
      <w:r>
        <w:rPr>
          <w:rFonts w:ascii="仿宋" w:eastAsia="仿宋" w:hAnsi="仿宋" w:cs="仿宋" w:hint="eastAsia"/>
          <w:sz w:val="30"/>
          <w:szCs w:val="30"/>
        </w:rPr>
        <w:t>中智鑫（北京）投资基金管理有限公司及瑞凰国际家居集团</w:t>
      </w:r>
      <w:r>
        <w:rPr>
          <w:rFonts w:ascii="仿宋" w:eastAsia="仿宋" w:hAnsi="仿宋" w:cs="仿宋"/>
          <w:sz w:val="30"/>
          <w:szCs w:val="30"/>
        </w:rPr>
        <w:t>(</w:t>
      </w:r>
      <w:r>
        <w:rPr>
          <w:rFonts w:ascii="仿宋" w:eastAsia="仿宋" w:hAnsi="仿宋" w:cs="仿宋" w:hint="eastAsia"/>
          <w:sz w:val="30"/>
          <w:szCs w:val="30"/>
        </w:rPr>
        <w:t>中国）有限公司代表及相关社会人士组成；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5</w:t>
      </w:r>
      <w:r>
        <w:rPr>
          <w:rFonts w:ascii="仿宋" w:eastAsia="仿宋" w:hAnsi="仿宋" w:cs="仿宋" w:hint="eastAsia"/>
          <w:sz w:val="30"/>
          <w:szCs w:val="30"/>
        </w:rPr>
        <w:t>、基金管理委员会下设办公室，办公地址为：北京市朝阳区北五环来广营西路</w:t>
      </w:r>
      <w:r>
        <w:rPr>
          <w:rFonts w:ascii="仿宋" w:eastAsia="仿宋" w:hAnsi="仿宋" w:cs="仿宋"/>
          <w:sz w:val="30"/>
          <w:szCs w:val="30"/>
        </w:rPr>
        <w:t>59</w:t>
      </w:r>
      <w:r>
        <w:rPr>
          <w:rFonts w:ascii="仿宋" w:eastAsia="仿宋" w:hAnsi="仿宋" w:cs="仿宋" w:hint="eastAsia"/>
          <w:sz w:val="30"/>
          <w:szCs w:val="30"/>
        </w:rPr>
        <w:t>号瑞凰大厦</w:t>
      </w:r>
      <w:r>
        <w:rPr>
          <w:rFonts w:ascii="仿宋" w:eastAsia="仿宋" w:hAnsi="仿宋" w:cs="仿宋"/>
          <w:sz w:val="30"/>
          <w:szCs w:val="30"/>
        </w:rPr>
        <w:t>5</w:t>
      </w:r>
      <w:r>
        <w:rPr>
          <w:rFonts w:ascii="仿宋" w:eastAsia="仿宋" w:hAnsi="仿宋" w:cs="仿宋" w:hint="eastAsia"/>
          <w:sz w:val="30"/>
          <w:szCs w:val="30"/>
        </w:rPr>
        <w:t>层</w:t>
      </w:r>
      <w:r>
        <w:rPr>
          <w:rFonts w:ascii="仿宋" w:eastAsia="仿宋" w:hAnsi="仿宋" w:cs="仿宋"/>
          <w:sz w:val="30"/>
          <w:szCs w:val="30"/>
        </w:rPr>
        <w:t>505-509</w:t>
      </w:r>
      <w:r>
        <w:rPr>
          <w:rFonts w:ascii="仿宋" w:eastAsia="仿宋" w:hAnsi="仿宋" w:cs="仿宋" w:hint="eastAsia"/>
          <w:sz w:val="30"/>
          <w:szCs w:val="30"/>
        </w:rPr>
        <w:t>室。</w:t>
      </w:r>
    </w:p>
    <w:p w:rsidR="00662CC1" w:rsidRDefault="00662CC1" w:rsidP="008B2770">
      <w:pPr>
        <w:spacing w:beforeLines="100" w:line="480" w:lineRule="exact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二、基金来源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由中国老年保健医学研究会（健康产业促进会）、中智鑫（北京）投资基金管理有限公司及瑞凰国际家居集团</w:t>
      </w:r>
      <w:r>
        <w:rPr>
          <w:rFonts w:ascii="仿宋" w:eastAsia="仿宋" w:hAnsi="仿宋" w:cs="仿宋"/>
          <w:sz w:val="30"/>
          <w:szCs w:val="30"/>
        </w:rPr>
        <w:t>(</w:t>
      </w:r>
      <w:r>
        <w:rPr>
          <w:rFonts w:ascii="仿宋" w:eastAsia="仿宋" w:hAnsi="仿宋" w:cs="仿宋" w:hint="eastAsia"/>
          <w:sz w:val="30"/>
          <w:szCs w:val="30"/>
        </w:rPr>
        <w:t>中国）有限公司动员社会捐助。所有资金全部进入中国人口福利基金会账户，专户管理，专款专用。</w:t>
      </w:r>
    </w:p>
    <w:p w:rsidR="00662CC1" w:rsidRDefault="00662CC1" w:rsidP="008B2770">
      <w:pPr>
        <w:spacing w:beforeLines="100" w:line="480" w:lineRule="exact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三、基金用途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 w:hint="eastAsia"/>
          <w:sz w:val="30"/>
          <w:szCs w:val="30"/>
        </w:rPr>
        <w:t>、弘扬中国传统文化，支持和开展文化遗产保护；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 w:hint="eastAsia"/>
          <w:sz w:val="30"/>
          <w:szCs w:val="30"/>
        </w:rPr>
        <w:t>、支持和开展健康研究、咨询和服务活动；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 w:hint="eastAsia"/>
          <w:sz w:val="30"/>
          <w:szCs w:val="30"/>
        </w:rPr>
        <w:t>、支持和开展助老、敬老活动；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4</w:t>
      </w:r>
      <w:r>
        <w:rPr>
          <w:rFonts w:ascii="仿宋" w:eastAsia="仿宋" w:hAnsi="仿宋" w:cs="仿宋" w:hint="eastAsia"/>
          <w:sz w:val="30"/>
          <w:szCs w:val="30"/>
        </w:rPr>
        <w:t>、用于本基金的宣传和推广费用的支出；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仿宋"/>
          <w:sz w:val="30"/>
          <w:szCs w:val="30"/>
        </w:rPr>
        <w:t>5</w:t>
      </w:r>
      <w:r>
        <w:rPr>
          <w:rFonts w:ascii="仿宋" w:eastAsia="仿宋" w:hAnsi="仿宋" w:cs="仿宋" w:hint="eastAsia"/>
          <w:sz w:val="30"/>
          <w:szCs w:val="30"/>
        </w:rPr>
        <w:t>、开展符合本基金宗旨的其他活动。</w:t>
      </w:r>
    </w:p>
    <w:p w:rsidR="00662CC1" w:rsidRDefault="00662CC1" w:rsidP="008B2770">
      <w:pPr>
        <w:spacing w:beforeLines="100" w:line="480" w:lineRule="exact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四、基金使用程序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/>
          <w:b/>
          <w:bCs/>
          <w:sz w:val="30"/>
          <w:szCs w:val="30"/>
        </w:rPr>
        <w:t>1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、申请立项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在本基金援助范围内，以利国利民为原则，开展符合国家相关法律法规，具有公益性质，以文化传承、健康促进、敬老助老为内容的项目活动。向本基金管理委员会提交项目计划书。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/>
          <w:b/>
          <w:bCs/>
          <w:sz w:val="30"/>
          <w:szCs w:val="30"/>
        </w:rPr>
        <w:t>2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、项目审核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经基金管理委员会审核后，提交中国人口福利基金会审批。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/>
          <w:b/>
          <w:bCs/>
          <w:sz w:val="30"/>
          <w:szCs w:val="30"/>
        </w:rPr>
        <w:t>3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、项目执行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按照审批的项目计划书和预算方案，拨付项目经费，组织项目实施。</w:t>
      </w:r>
    </w:p>
    <w:p w:rsidR="00662CC1" w:rsidRDefault="00662CC1" w:rsidP="008B2770">
      <w:pPr>
        <w:spacing w:beforeLines="100" w:line="480" w:lineRule="exact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五、基金管理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 w:hint="eastAsia"/>
          <w:sz w:val="30"/>
          <w:szCs w:val="30"/>
        </w:rPr>
        <w:t>、基金严格遵守中国人口福利基金会相关财务制度，单独核算，专款专用。创始基金及基金新增额按</w:t>
      </w:r>
      <w:r>
        <w:rPr>
          <w:rFonts w:ascii="仿宋" w:eastAsia="仿宋" w:hAnsi="仿宋" w:cs="仿宋"/>
          <w:sz w:val="30"/>
          <w:szCs w:val="30"/>
        </w:rPr>
        <w:t>5%</w:t>
      </w:r>
      <w:r>
        <w:rPr>
          <w:rFonts w:ascii="仿宋" w:eastAsia="仿宋" w:hAnsi="仿宋" w:cs="仿宋" w:hint="eastAsia"/>
          <w:sz w:val="30"/>
          <w:szCs w:val="30"/>
        </w:rPr>
        <w:t>向基金会捐赠用于事业发展。基金管理委员会办公室按照基金年度公益支出额的</w:t>
      </w:r>
      <w:r>
        <w:rPr>
          <w:rFonts w:ascii="仿宋" w:eastAsia="仿宋" w:hAnsi="仿宋" w:cs="仿宋"/>
          <w:sz w:val="30"/>
          <w:szCs w:val="30"/>
        </w:rPr>
        <w:t>5%</w:t>
      </w:r>
      <w:r>
        <w:rPr>
          <w:rFonts w:ascii="仿宋" w:eastAsia="仿宋" w:hAnsi="仿宋" w:cs="仿宋" w:hint="eastAsia"/>
          <w:sz w:val="30"/>
          <w:szCs w:val="30"/>
        </w:rPr>
        <w:t>提取基金工作经费。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 w:hint="eastAsia"/>
          <w:sz w:val="30"/>
          <w:szCs w:val="30"/>
        </w:rPr>
        <w:t>、创始基金的最低存量不低于</w:t>
      </w:r>
      <w:r>
        <w:rPr>
          <w:rFonts w:ascii="仿宋" w:eastAsia="仿宋" w:hAnsi="仿宋" w:cs="仿宋"/>
          <w:sz w:val="30"/>
          <w:szCs w:val="30"/>
        </w:rPr>
        <w:t>200</w:t>
      </w:r>
      <w:r>
        <w:rPr>
          <w:rFonts w:ascii="仿宋" w:eastAsia="仿宋" w:hAnsi="仿宋" w:cs="仿宋" w:hint="eastAsia"/>
          <w:sz w:val="30"/>
          <w:szCs w:val="30"/>
        </w:rPr>
        <w:t>万人民币，一个会计年度后基金的最少存量不低于创始基金最低数额。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 w:hint="eastAsia"/>
          <w:sz w:val="30"/>
          <w:szCs w:val="30"/>
        </w:rPr>
        <w:t>、基金每年主动接受上级主管部门的审计，并对接受捐赠、资助的有关情况，以适当的方式向社会公布。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4</w:t>
      </w:r>
      <w:r>
        <w:rPr>
          <w:rFonts w:ascii="仿宋" w:eastAsia="仿宋" w:hAnsi="仿宋" w:cs="仿宋" w:hint="eastAsia"/>
          <w:sz w:val="30"/>
          <w:szCs w:val="30"/>
        </w:rPr>
        <w:t>、基金每年提交年度工作计划和预算，并严格在批准的计划预算范围内开展工作。计划外项目提前申报。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5</w:t>
      </w:r>
      <w:r>
        <w:rPr>
          <w:rFonts w:ascii="仿宋" w:eastAsia="仿宋" w:hAnsi="仿宋" w:cs="仿宋" w:hint="eastAsia"/>
          <w:sz w:val="30"/>
          <w:szCs w:val="30"/>
        </w:rPr>
        <w:t>、基金每年公益支出不少于年度新增资金额的</w:t>
      </w:r>
      <w:r>
        <w:rPr>
          <w:rFonts w:ascii="仿宋" w:eastAsia="仿宋" w:hAnsi="仿宋" w:cs="仿宋"/>
          <w:sz w:val="30"/>
          <w:szCs w:val="30"/>
        </w:rPr>
        <w:t>70%</w:t>
      </w:r>
      <w:r>
        <w:rPr>
          <w:rFonts w:ascii="仿宋" w:eastAsia="仿宋" w:hAnsi="仿宋" w:cs="仿宋" w:hint="eastAsia"/>
          <w:sz w:val="30"/>
          <w:szCs w:val="30"/>
        </w:rPr>
        <w:t>。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6</w:t>
      </w:r>
      <w:r>
        <w:rPr>
          <w:rFonts w:ascii="仿宋" w:eastAsia="仿宋" w:hAnsi="仿宋" w:cs="仿宋" w:hint="eastAsia"/>
          <w:sz w:val="30"/>
          <w:szCs w:val="30"/>
        </w:rPr>
        <w:t>、基金管理委员会设立办公室。办公室工作人员由基金申请人派出。办公室工作人员与中国人口福利基金会不存在劳动或劳务关系。</w:t>
      </w:r>
    </w:p>
    <w:p w:rsidR="00662CC1" w:rsidRDefault="00662CC1" w:rsidP="008B2770">
      <w:pPr>
        <w:spacing w:beforeLines="100" w:line="480" w:lineRule="exact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六、机构设置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管理委员会成员名单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顾</w:t>
      </w:r>
      <w:r>
        <w:rPr>
          <w:rFonts w:ascii="仿宋" w:eastAsia="仿宋" w:hAnsi="仿宋" w:cs="仿宋"/>
          <w:sz w:val="30"/>
          <w:szCs w:val="30"/>
        </w:rPr>
        <w:t xml:space="preserve">    </w:t>
      </w:r>
      <w:r>
        <w:rPr>
          <w:rFonts w:ascii="仿宋" w:eastAsia="仿宋" w:hAnsi="仿宋" w:cs="仿宋" w:hint="eastAsia"/>
          <w:sz w:val="30"/>
          <w:szCs w:val="30"/>
        </w:rPr>
        <w:t>问：张力涓</w:t>
      </w:r>
      <w:r>
        <w:rPr>
          <w:rFonts w:ascii="仿宋" w:eastAsia="仿宋" w:hAnsi="仿宋" w:cs="仿宋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</w:rPr>
        <w:t>中国老年保健医学会研究会副会长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 xml:space="preserve">          </w:t>
      </w:r>
      <w:r>
        <w:rPr>
          <w:rFonts w:ascii="仿宋" w:eastAsia="仿宋" w:hAnsi="仿宋" w:cs="仿宋" w:hint="eastAsia"/>
          <w:sz w:val="30"/>
          <w:szCs w:val="30"/>
        </w:rPr>
        <w:t>习明龙</w:t>
      </w:r>
      <w:r>
        <w:rPr>
          <w:rFonts w:ascii="仿宋" w:eastAsia="仿宋" w:hAnsi="仿宋" w:cs="仿宋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</w:rPr>
        <w:t>中国战略与管理研究会会长助理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主</w:t>
      </w:r>
      <w:r>
        <w:rPr>
          <w:rFonts w:ascii="仿宋" w:eastAsia="仿宋" w:hAnsi="仿宋" w:cs="仿宋"/>
          <w:sz w:val="30"/>
          <w:szCs w:val="30"/>
        </w:rPr>
        <w:t xml:space="preserve">    </w:t>
      </w:r>
      <w:r>
        <w:rPr>
          <w:rFonts w:ascii="仿宋" w:eastAsia="仿宋" w:hAnsi="仿宋" w:cs="仿宋" w:hint="eastAsia"/>
          <w:sz w:val="30"/>
          <w:szCs w:val="30"/>
        </w:rPr>
        <w:t>任：宋宏云</w:t>
      </w:r>
      <w:r>
        <w:rPr>
          <w:rFonts w:ascii="仿宋" w:eastAsia="仿宋" w:hAnsi="仿宋" w:cs="仿宋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</w:rPr>
        <w:t>中国人口福利基金会社会联络部部长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执行主任：马青霞</w:t>
      </w:r>
      <w:r>
        <w:rPr>
          <w:rFonts w:ascii="仿宋" w:eastAsia="仿宋" w:hAnsi="仿宋" w:cs="仿宋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</w:rPr>
        <w:t>中智鑫（北京）投资基金管理有限公司</w:t>
      </w:r>
      <w:r>
        <w:rPr>
          <w:rFonts w:ascii="仿宋" w:eastAsia="仿宋" w:hAnsi="仿宋" w:cs="仿宋"/>
          <w:sz w:val="30"/>
          <w:szCs w:val="30"/>
        </w:rPr>
        <w:t xml:space="preserve">                      </w:t>
      </w:r>
    </w:p>
    <w:p w:rsidR="00662CC1" w:rsidRDefault="00662CC1" w:rsidP="00042178">
      <w:pPr>
        <w:spacing w:line="480" w:lineRule="exact"/>
        <w:ind w:leftChars="284" w:left="31680" w:hangingChars="950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 xml:space="preserve">                 </w:t>
      </w:r>
      <w:r>
        <w:rPr>
          <w:rFonts w:ascii="仿宋" w:eastAsia="仿宋" w:hAnsi="仿宋" w:cs="仿宋" w:hint="eastAsia"/>
          <w:sz w:val="30"/>
          <w:szCs w:val="30"/>
        </w:rPr>
        <w:t>董事长</w:t>
      </w:r>
      <w:r>
        <w:rPr>
          <w:rFonts w:ascii="仿宋" w:eastAsia="仿宋" w:hAnsi="仿宋" w:cs="仿宋"/>
          <w:sz w:val="30"/>
          <w:szCs w:val="30"/>
        </w:rPr>
        <w:t xml:space="preserve">                         </w:t>
      </w:r>
    </w:p>
    <w:p w:rsidR="00662CC1" w:rsidRDefault="00662CC1" w:rsidP="00042178">
      <w:pPr>
        <w:spacing w:line="480" w:lineRule="exact"/>
        <w:ind w:firstLineChars="100" w:firstLine="31680"/>
        <w:rPr>
          <w:rFonts w:ascii="仿宋" w:eastAsia="仿宋" w:hAnsi="仿宋" w:cs="Times New Roman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常务副主任：田文生</w:t>
      </w:r>
      <w:r>
        <w:rPr>
          <w:rFonts w:ascii="仿宋" w:eastAsia="仿宋" w:hAnsi="仿宋" w:cs="仿宋"/>
          <w:color w:val="000000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中国老年保健医学研究会副秘书长</w:t>
      </w:r>
    </w:p>
    <w:p w:rsidR="00662CC1" w:rsidRDefault="00662CC1" w:rsidP="00042178">
      <w:pPr>
        <w:spacing w:line="480" w:lineRule="exact"/>
        <w:ind w:firstLineChars="3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副主任：潘庆龙</w:t>
      </w:r>
      <w:r>
        <w:rPr>
          <w:rFonts w:ascii="仿宋" w:eastAsia="仿宋" w:hAnsi="仿宋" w:cs="仿宋"/>
          <w:color w:val="000000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</w:rPr>
        <w:t>瑞凰国际家居集团（中国）有限公司董</w:t>
      </w:r>
    </w:p>
    <w:p w:rsidR="00662CC1" w:rsidRDefault="00662CC1" w:rsidP="00042178">
      <w:pPr>
        <w:spacing w:line="480" w:lineRule="exact"/>
        <w:ind w:firstLineChars="1050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事长</w:t>
      </w:r>
      <w:r>
        <w:rPr>
          <w:rFonts w:ascii="仿宋" w:eastAsia="仿宋" w:hAnsi="仿宋" w:cs="仿宋"/>
          <w:sz w:val="30"/>
          <w:szCs w:val="30"/>
        </w:rPr>
        <w:t xml:space="preserve">                  </w:t>
      </w:r>
    </w:p>
    <w:p w:rsidR="00662CC1" w:rsidRDefault="00662CC1" w:rsidP="00042178">
      <w:pPr>
        <w:spacing w:line="480" w:lineRule="exact"/>
        <w:ind w:firstLineChars="7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李国军</w:t>
      </w:r>
      <w:r>
        <w:rPr>
          <w:rFonts w:ascii="仿宋" w:eastAsia="仿宋" w:hAnsi="仿宋" w:cs="仿宋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</w:rPr>
        <w:t>中国老年保健医学研究会健康产业促进</w:t>
      </w:r>
    </w:p>
    <w:p w:rsidR="00662CC1" w:rsidRDefault="00662CC1" w:rsidP="00042178">
      <w:pPr>
        <w:spacing w:line="480" w:lineRule="exact"/>
        <w:ind w:firstLineChars="105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会副会长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委</w:t>
      </w:r>
      <w:r>
        <w:rPr>
          <w:rFonts w:ascii="仿宋" w:eastAsia="仿宋" w:hAnsi="仿宋" w:cs="仿宋"/>
          <w:sz w:val="30"/>
          <w:szCs w:val="30"/>
        </w:rPr>
        <w:t xml:space="preserve">    </w:t>
      </w:r>
      <w:r>
        <w:rPr>
          <w:rFonts w:ascii="仿宋" w:eastAsia="仿宋" w:hAnsi="仿宋" w:cs="仿宋" w:hint="eastAsia"/>
          <w:sz w:val="30"/>
          <w:szCs w:val="30"/>
        </w:rPr>
        <w:t>员：刘志峰</w:t>
      </w:r>
      <w:bookmarkStart w:id="0" w:name="_GoBack"/>
      <w:bookmarkEnd w:id="0"/>
      <w:r>
        <w:rPr>
          <w:rFonts w:ascii="仿宋" w:eastAsia="仿宋" w:hAnsi="仿宋" w:cs="仿宋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</w:rPr>
        <w:t>北京绿恩堂中医研究院院长</w:t>
      </w:r>
    </w:p>
    <w:p w:rsidR="00662CC1" w:rsidRDefault="00662CC1" w:rsidP="00042178">
      <w:pPr>
        <w:spacing w:line="480" w:lineRule="exact"/>
        <w:ind w:firstLineChars="700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彭</w:t>
      </w:r>
      <w:r>
        <w:rPr>
          <w:rFonts w:ascii="仿宋" w:eastAsia="仿宋" w:hAnsi="仿宋" w:cs="仿宋"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</w:rPr>
        <w:t>斌</w:t>
      </w:r>
      <w:r>
        <w:rPr>
          <w:rFonts w:ascii="仿宋" w:eastAsia="仿宋" w:hAnsi="仿宋" w:cs="仿宋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</w:rPr>
        <w:t>中国人口福利基金会财务总监</w:t>
      </w:r>
      <w:r>
        <w:rPr>
          <w:rFonts w:ascii="仿宋" w:eastAsia="仿宋" w:hAnsi="仿宋" w:cs="仿宋"/>
          <w:sz w:val="30"/>
          <w:szCs w:val="30"/>
        </w:rPr>
        <w:t xml:space="preserve">                                 </w:t>
      </w:r>
    </w:p>
    <w:p w:rsidR="00662CC1" w:rsidRDefault="00662CC1" w:rsidP="00042178">
      <w:pPr>
        <w:spacing w:line="480" w:lineRule="exact"/>
        <w:ind w:firstLineChars="700" w:firstLine="31680"/>
        <w:rPr>
          <w:rFonts w:ascii="仿宋" w:eastAsia="仿宋" w:hAnsi="仿宋" w:cs="仿宋"/>
          <w:sz w:val="30"/>
          <w:szCs w:val="30"/>
        </w:rPr>
      </w:pPr>
    </w:p>
    <w:p w:rsidR="00662CC1" w:rsidRDefault="00662CC1" w:rsidP="00042178">
      <w:pPr>
        <w:spacing w:line="480" w:lineRule="exact"/>
        <w:ind w:leftChars="284" w:left="31680" w:hangingChars="14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管委会办公室主任：田文生（兼）</w:t>
      </w:r>
    </w:p>
    <w:p w:rsidR="00662CC1" w:rsidRDefault="00662CC1" w:rsidP="00042178">
      <w:pPr>
        <w:spacing w:line="480" w:lineRule="exact"/>
        <w:ind w:firstLineChars="100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管委会办公室副主任：吴小兵</w:t>
      </w:r>
      <w:r>
        <w:rPr>
          <w:rFonts w:ascii="仿宋" w:eastAsia="仿宋" w:hAnsi="仿宋" w:cs="仿宋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</w:rPr>
        <w:t>中国人口福利基金会社会</w:t>
      </w:r>
      <w:r>
        <w:rPr>
          <w:rFonts w:ascii="仿宋" w:eastAsia="仿宋" w:hAnsi="仿宋" w:cs="仿宋"/>
          <w:sz w:val="30"/>
          <w:szCs w:val="30"/>
        </w:rPr>
        <w:t xml:space="preserve">        </w:t>
      </w:r>
    </w:p>
    <w:p w:rsidR="00662CC1" w:rsidRDefault="00662CC1" w:rsidP="00042178">
      <w:pPr>
        <w:spacing w:line="480" w:lineRule="exact"/>
        <w:ind w:firstLineChars="1450" w:firstLine="316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联络部副部长</w:t>
      </w:r>
      <w:r>
        <w:rPr>
          <w:rFonts w:ascii="仿宋" w:eastAsia="仿宋" w:hAnsi="仿宋" w:cs="仿宋"/>
          <w:sz w:val="30"/>
          <w:szCs w:val="30"/>
        </w:rPr>
        <w:t xml:space="preserve">                 </w:t>
      </w: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</w:p>
    <w:p w:rsidR="00662CC1" w:rsidRDefault="00662CC1" w:rsidP="00042178">
      <w:pPr>
        <w:spacing w:line="480" w:lineRule="exact"/>
        <w:ind w:firstLineChars="200" w:firstLine="31680"/>
        <w:rPr>
          <w:rFonts w:ascii="仿宋" w:eastAsia="仿宋" w:hAnsi="仿宋" w:cs="Times New Roman"/>
          <w:sz w:val="30"/>
          <w:szCs w:val="30"/>
        </w:rPr>
      </w:pPr>
    </w:p>
    <w:p w:rsidR="00662CC1" w:rsidRDefault="00662CC1" w:rsidP="00042178">
      <w:pPr>
        <w:spacing w:line="480" w:lineRule="exact"/>
        <w:ind w:firstLineChars="1600" w:firstLine="3168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2014</w:t>
      </w:r>
      <w:r>
        <w:rPr>
          <w:rFonts w:ascii="仿宋" w:eastAsia="仿宋" w:hAnsi="仿宋" w:cs="仿宋" w:hint="eastAsia"/>
          <w:sz w:val="30"/>
          <w:szCs w:val="30"/>
        </w:rPr>
        <w:t>年</w:t>
      </w:r>
      <w:r>
        <w:rPr>
          <w:rFonts w:ascii="仿宋" w:eastAsia="仿宋" w:hAnsi="仿宋" w:cs="仿宋"/>
          <w:sz w:val="30"/>
          <w:szCs w:val="30"/>
        </w:rPr>
        <w:t>11</w:t>
      </w:r>
      <w:r>
        <w:rPr>
          <w:rFonts w:ascii="仿宋" w:eastAsia="仿宋" w:hAnsi="仿宋" w:cs="仿宋" w:hint="eastAsia"/>
          <w:sz w:val="30"/>
          <w:szCs w:val="30"/>
        </w:rPr>
        <w:t>月</w:t>
      </w:r>
      <w:r>
        <w:rPr>
          <w:rFonts w:ascii="仿宋" w:eastAsia="仿宋" w:hAnsi="仿宋" w:cs="仿宋"/>
          <w:sz w:val="30"/>
          <w:szCs w:val="30"/>
        </w:rPr>
        <w:t>24</w:t>
      </w:r>
      <w:r>
        <w:rPr>
          <w:rFonts w:ascii="仿宋" w:eastAsia="仿宋" w:hAnsi="仿宋" w:cs="仿宋" w:hint="eastAsia"/>
          <w:sz w:val="30"/>
          <w:szCs w:val="30"/>
        </w:rPr>
        <w:t>日</w:t>
      </w:r>
    </w:p>
    <w:p w:rsidR="00662CC1" w:rsidRDefault="00662CC1">
      <w:pPr>
        <w:rPr>
          <w:rFonts w:cs="Times New Roman"/>
        </w:rPr>
      </w:pPr>
    </w:p>
    <w:sectPr w:rsidR="00662CC1" w:rsidSect="00BF6C83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2CC1" w:rsidRDefault="00662CC1" w:rsidP="00BF6C8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662CC1" w:rsidRDefault="00662CC1" w:rsidP="00BF6C8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CC1" w:rsidRDefault="00662CC1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2CC1" w:rsidRDefault="00662CC1" w:rsidP="00BF6C8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662CC1" w:rsidRDefault="00662CC1" w:rsidP="00BF6C8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CC1" w:rsidRDefault="00662CC1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697C"/>
    <w:rsid w:val="00001546"/>
    <w:rsid w:val="00002565"/>
    <w:rsid w:val="00002700"/>
    <w:rsid w:val="00002A7D"/>
    <w:rsid w:val="000037EF"/>
    <w:rsid w:val="00003D71"/>
    <w:rsid w:val="00004216"/>
    <w:rsid w:val="000042FB"/>
    <w:rsid w:val="00005B38"/>
    <w:rsid w:val="0001152E"/>
    <w:rsid w:val="000116D8"/>
    <w:rsid w:val="000137B8"/>
    <w:rsid w:val="00013AB4"/>
    <w:rsid w:val="00015351"/>
    <w:rsid w:val="000156A0"/>
    <w:rsid w:val="00016D65"/>
    <w:rsid w:val="000179E2"/>
    <w:rsid w:val="0002077A"/>
    <w:rsid w:val="00021BB1"/>
    <w:rsid w:val="000220A9"/>
    <w:rsid w:val="0002511E"/>
    <w:rsid w:val="000267CA"/>
    <w:rsid w:val="00027E89"/>
    <w:rsid w:val="00032803"/>
    <w:rsid w:val="00032FDA"/>
    <w:rsid w:val="00034580"/>
    <w:rsid w:val="00036690"/>
    <w:rsid w:val="00040583"/>
    <w:rsid w:val="00040D09"/>
    <w:rsid w:val="00042178"/>
    <w:rsid w:val="00043527"/>
    <w:rsid w:val="00043DB1"/>
    <w:rsid w:val="00044BDA"/>
    <w:rsid w:val="00044E32"/>
    <w:rsid w:val="000458F8"/>
    <w:rsid w:val="00046038"/>
    <w:rsid w:val="00050F79"/>
    <w:rsid w:val="00050FD5"/>
    <w:rsid w:val="00051246"/>
    <w:rsid w:val="00052883"/>
    <w:rsid w:val="00055FFA"/>
    <w:rsid w:val="000608B7"/>
    <w:rsid w:val="000621F7"/>
    <w:rsid w:val="0006290B"/>
    <w:rsid w:val="00062985"/>
    <w:rsid w:val="00062EA6"/>
    <w:rsid w:val="000668A1"/>
    <w:rsid w:val="00066AF7"/>
    <w:rsid w:val="00070015"/>
    <w:rsid w:val="00070028"/>
    <w:rsid w:val="00071A35"/>
    <w:rsid w:val="00071C68"/>
    <w:rsid w:val="00072573"/>
    <w:rsid w:val="00072B1A"/>
    <w:rsid w:val="00073AB7"/>
    <w:rsid w:val="000762CC"/>
    <w:rsid w:val="00076829"/>
    <w:rsid w:val="00076AEC"/>
    <w:rsid w:val="00084B63"/>
    <w:rsid w:val="000870EC"/>
    <w:rsid w:val="00090AF6"/>
    <w:rsid w:val="00092004"/>
    <w:rsid w:val="00093136"/>
    <w:rsid w:val="000947FC"/>
    <w:rsid w:val="000966F7"/>
    <w:rsid w:val="000A130C"/>
    <w:rsid w:val="000A1CD6"/>
    <w:rsid w:val="000A3E09"/>
    <w:rsid w:val="000A5303"/>
    <w:rsid w:val="000A6AF2"/>
    <w:rsid w:val="000A6E09"/>
    <w:rsid w:val="000A72BD"/>
    <w:rsid w:val="000B1D9A"/>
    <w:rsid w:val="000B1DC8"/>
    <w:rsid w:val="000B2396"/>
    <w:rsid w:val="000B2E38"/>
    <w:rsid w:val="000B32D4"/>
    <w:rsid w:val="000B485C"/>
    <w:rsid w:val="000B54A7"/>
    <w:rsid w:val="000B58CC"/>
    <w:rsid w:val="000B674B"/>
    <w:rsid w:val="000B6807"/>
    <w:rsid w:val="000B7023"/>
    <w:rsid w:val="000B7F7D"/>
    <w:rsid w:val="000C1716"/>
    <w:rsid w:val="000C1CDA"/>
    <w:rsid w:val="000C2F4A"/>
    <w:rsid w:val="000C3DA6"/>
    <w:rsid w:val="000C53DA"/>
    <w:rsid w:val="000C547C"/>
    <w:rsid w:val="000C63FE"/>
    <w:rsid w:val="000C6512"/>
    <w:rsid w:val="000C74DC"/>
    <w:rsid w:val="000C75A4"/>
    <w:rsid w:val="000C767A"/>
    <w:rsid w:val="000D0AC0"/>
    <w:rsid w:val="000D32B3"/>
    <w:rsid w:val="000D34A7"/>
    <w:rsid w:val="000D47F6"/>
    <w:rsid w:val="000D48D5"/>
    <w:rsid w:val="000E226E"/>
    <w:rsid w:val="000E3BE9"/>
    <w:rsid w:val="000E404F"/>
    <w:rsid w:val="000E4772"/>
    <w:rsid w:val="000E55DE"/>
    <w:rsid w:val="000E65D6"/>
    <w:rsid w:val="000E6B35"/>
    <w:rsid w:val="000F2176"/>
    <w:rsid w:val="000F3C45"/>
    <w:rsid w:val="000F5AA4"/>
    <w:rsid w:val="0010039D"/>
    <w:rsid w:val="00104391"/>
    <w:rsid w:val="001129CF"/>
    <w:rsid w:val="00112F0A"/>
    <w:rsid w:val="001142F0"/>
    <w:rsid w:val="00115BA5"/>
    <w:rsid w:val="001161C7"/>
    <w:rsid w:val="00120209"/>
    <w:rsid w:val="001219E3"/>
    <w:rsid w:val="001228ED"/>
    <w:rsid w:val="00122F2E"/>
    <w:rsid w:val="001248AF"/>
    <w:rsid w:val="001268A4"/>
    <w:rsid w:val="00127FA6"/>
    <w:rsid w:val="00130971"/>
    <w:rsid w:val="00130BC9"/>
    <w:rsid w:val="00133BDF"/>
    <w:rsid w:val="001369AF"/>
    <w:rsid w:val="001370A1"/>
    <w:rsid w:val="001410C9"/>
    <w:rsid w:val="00143020"/>
    <w:rsid w:val="001444D7"/>
    <w:rsid w:val="00145D08"/>
    <w:rsid w:val="00150EA9"/>
    <w:rsid w:val="00152477"/>
    <w:rsid w:val="00152A8A"/>
    <w:rsid w:val="00152D2F"/>
    <w:rsid w:val="001548D9"/>
    <w:rsid w:val="001607DB"/>
    <w:rsid w:val="00163D3E"/>
    <w:rsid w:val="00164FCB"/>
    <w:rsid w:val="00167EFE"/>
    <w:rsid w:val="00170123"/>
    <w:rsid w:val="00170148"/>
    <w:rsid w:val="00171922"/>
    <w:rsid w:val="00183A35"/>
    <w:rsid w:val="00184858"/>
    <w:rsid w:val="001864BC"/>
    <w:rsid w:val="00190291"/>
    <w:rsid w:val="00190BB1"/>
    <w:rsid w:val="00191245"/>
    <w:rsid w:val="0019242E"/>
    <w:rsid w:val="00192BB6"/>
    <w:rsid w:val="00193404"/>
    <w:rsid w:val="001950F2"/>
    <w:rsid w:val="00196915"/>
    <w:rsid w:val="001971BF"/>
    <w:rsid w:val="001971CE"/>
    <w:rsid w:val="001A04BA"/>
    <w:rsid w:val="001A07EA"/>
    <w:rsid w:val="001A1EB7"/>
    <w:rsid w:val="001A1F2E"/>
    <w:rsid w:val="001A2F8F"/>
    <w:rsid w:val="001A3140"/>
    <w:rsid w:val="001A41FF"/>
    <w:rsid w:val="001A4AB8"/>
    <w:rsid w:val="001B13C2"/>
    <w:rsid w:val="001B1508"/>
    <w:rsid w:val="001B165A"/>
    <w:rsid w:val="001B1859"/>
    <w:rsid w:val="001B1D4E"/>
    <w:rsid w:val="001B2252"/>
    <w:rsid w:val="001B343F"/>
    <w:rsid w:val="001B3AF3"/>
    <w:rsid w:val="001B3BA7"/>
    <w:rsid w:val="001B3F04"/>
    <w:rsid w:val="001B45D2"/>
    <w:rsid w:val="001B5A56"/>
    <w:rsid w:val="001B5ABD"/>
    <w:rsid w:val="001C0729"/>
    <w:rsid w:val="001C17DA"/>
    <w:rsid w:val="001C2CAD"/>
    <w:rsid w:val="001C3261"/>
    <w:rsid w:val="001C3A9F"/>
    <w:rsid w:val="001C3E53"/>
    <w:rsid w:val="001C4145"/>
    <w:rsid w:val="001C4791"/>
    <w:rsid w:val="001C5A4B"/>
    <w:rsid w:val="001C6054"/>
    <w:rsid w:val="001C61DC"/>
    <w:rsid w:val="001C7C3C"/>
    <w:rsid w:val="001D111C"/>
    <w:rsid w:val="001D1E97"/>
    <w:rsid w:val="001D40F4"/>
    <w:rsid w:val="001D5DB4"/>
    <w:rsid w:val="001D6FC2"/>
    <w:rsid w:val="001D70DB"/>
    <w:rsid w:val="001D764F"/>
    <w:rsid w:val="001E11A9"/>
    <w:rsid w:val="001E2A1E"/>
    <w:rsid w:val="001E3A1E"/>
    <w:rsid w:val="001E47B1"/>
    <w:rsid w:val="001E6D36"/>
    <w:rsid w:val="001F0D05"/>
    <w:rsid w:val="001F3D16"/>
    <w:rsid w:val="001F4EB2"/>
    <w:rsid w:val="001F63CB"/>
    <w:rsid w:val="001F68A8"/>
    <w:rsid w:val="001F717C"/>
    <w:rsid w:val="001F7C88"/>
    <w:rsid w:val="00201BD7"/>
    <w:rsid w:val="00202651"/>
    <w:rsid w:val="00203A0C"/>
    <w:rsid w:val="002077D2"/>
    <w:rsid w:val="00207DC0"/>
    <w:rsid w:val="002111E9"/>
    <w:rsid w:val="00212E31"/>
    <w:rsid w:val="00213C88"/>
    <w:rsid w:val="00216209"/>
    <w:rsid w:val="00216663"/>
    <w:rsid w:val="002208DE"/>
    <w:rsid w:val="002210A8"/>
    <w:rsid w:val="00221146"/>
    <w:rsid w:val="002219C9"/>
    <w:rsid w:val="00222B85"/>
    <w:rsid w:val="00223730"/>
    <w:rsid w:val="00225108"/>
    <w:rsid w:val="00225457"/>
    <w:rsid w:val="00225B38"/>
    <w:rsid w:val="00226B23"/>
    <w:rsid w:val="00226DB2"/>
    <w:rsid w:val="0023024E"/>
    <w:rsid w:val="00230A1A"/>
    <w:rsid w:val="002318BA"/>
    <w:rsid w:val="002323ED"/>
    <w:rsid w:val="002343F1"/>
    <w:rsid w:val="002366C3"/>
    <w:rsid w:val="00242FA4"/>
    <w:rsid w:val="00243FE7"/>
    <w:rsid w:val="00245F51"/>
    <w:rsid w:val="0024685A"/>
    <w:rsid w:val="002469A9"/>
    <w:rsid w:val="00246D7F"/>
    <w:rsid w:val="00247C30"/>
    <w:rsid w:val="00251CA4"/>
    <w:rsid w:val="00252A73"/>
    <w:rsid w:val="00252C90"/>
    <w:rsid w:val="002546E2"/>
    <w:rsid w:val="0025542A"/>
    <w:rsid w:val="00255BC4"/>
    <w:rsid w:val="00260034"/>
    <w:rsid w:val="00260E15"/>
    <w:rsid w:val="00261F02"/>
    <w:rsid w:val="00262BF3"/>
    <w:rsid w:val="0026347E"/>
    <w:rsid w:val="00263B8B"/>
    <w:rsid w:val="002650C2"/>
    <w:rsid w:val="00271723"/>
    <w:rsid w:val="00273D5D"/>
    <w:rsid w:val="00275032"/>
    <w:rsid w:val="00281B4E"/>
    <w:rsid w:val="00282416"/>
    <w:rsid w:val="0028273F"/>
    <w:rsid w:val="00283063"/>
    <w:rsid w:val="00285CF4"/>
    <w:rsid w:val="00285E25"/>
    <w:rsid w:val="00286675"/>
    <w:rsid w:val="00286866"/>
    <w:rsid w:val="00286D5C"/>
    <w:rsid w:val="0029058E"/>
    <w:rsid w:val="00291B90"/>
    <w:rsid w:val="00292C6E"/>
    <w:rsid w:val="002935A1"/>
    <w:rsid w:val="002941B9"/>
    <w:rsid w:val="002945E9"/>
    <w:rsid w:val="0029664D"/>
    <w:rsid w:val="00297258"/>
    <w:rsid w:val="002A06FC"/>
    <w:rsid w:val="002A200E"/>
    <w:rsid w:val="002A2B4B"/>
    <w:rsid w:val="002A30AE"/>
    <w:rsid w:val="002A4126"/>
    <w:rsid w:val="002A583E"/>
    <w:rsid w:val="002A600E"/>
    <w:rsid w:val="002B03FE"/>
    <w:rsid w:val="002B14BB"/>
    <w:rsid w:val="002B1CF9"/>
    <w:rsid w:val="002B2267"/>
    <w:rsid w:val="002B24EC"/>
    <w:rsid w:val="002B3EA8"/>
    <w:rsid w:val="002B64EF"/>
    <w:rsid w:val="002B7D58"/>
    <w:rsid w:val="002C047F"/>
    <w:rsid w:val="002C63D5"/>
    <w:rsid w:val="002D6FBB"/>
    <w:rsid w:val="002D77A9"/>
    <w:rsid w:val="002E0ADB"/>
    <w:rsid w:val="002E1120"/>
    <w:rsid w:val="002E2178"/>
    <w:rsid w:val="002E2990"/>
    <w:rsid w:val="002E4B44"/>
    <w:rsid w:val="002E6BD3"/>
    <w:rsid w:val="002F077F"/>
    <w:rsid w:val="002F3216"/>
    <w:rsid w:val="002F470D"/>
    <w:rsid w:val="002F506A"/>
    <w:rsid w:val="002F54F9"/>
    <w:rsid w:val="002F6161"/>
    <w:rsid w:val="002F63EB"/>
    <w:rsid w:val="002F76B9"/>
    <w:rsid w:val="003016E8"/>
    <w:rsid w:val="00301C45"/>
    <w:rsid w:val="0030293A"/>
    <w:rsid w:val="00306EAB"/>
    <w:rsid w:val="003071E4"/>
    <w:rsid w:val="00310F24"/>
    <w:rsid w:val="00311C2D"/>
    <w:rsid w:val="003146D8"/>
    <w:rsid w:val="00314FD5"/>
    <w:rsid w:val="003170E7"/>
    <w:rsid w:val="003175E9"/>
    <w:rsid w:val="003204E5"/>
    <w:rsid w:val="00320A0F"/>
    <w:rsid w:val="003212E4"/>
    <w:rsid w:val="00324CE3"/>
    <w:rsid w:val="0032550C"/>
    <w:rsid w:val="00331F3B"/>
    <w:rsid w:val="00332DE8"/>
    <w:rsid w:val="0033365C"/>
    <w:rsid w:val="00334BA9"/>
    <w:rsid w:val="003405B3"/>
    <w:rsid w:val="00340884"/>
    <w:rsid w:val="003408F0"/>
    <w:rsid w:val="00340E55"/>
    <w:rsid w:val="003410B9"/>
    <w:rsid w:val="00341B24"/>
    <w:rsid w:val="003420A9"/>
    <w:rsid w:val="003439A0"/>
    <w:rsid w:val="003439C9"/>
    <w:rsid w:val="0034469A"/>
    <w:rsid w:val="00345E44"/>
    <w:rsid w:val="0034627A"/>
    <w:rsid w:val="00346AB9"/>
    <w:rsid w:val="00347B65"/>
    <w:rsid w:val="003503CD"/>
    <w:rsid w:val="00351DE6"/>
    <w:rsid w:val="00351F77"/>
    <w:rsid w:val="00352ED6"/>
    <w:rsid w:val="00354025"/>
    <w:rsid w:val="003552B1"/>
    <w:rsid w:val="00356E35"/>
    <w:rsid w:val="003578E0"/>
    <w:rsid w:val="00357EDD"/>
    <w:rsid w:val="00360452"/>
    <w:rsid w:val="00363273"/>
    <w:rsid w:val="00363E7B"/>
    <w:rsid w:val="00364120"/>
    <w:rsid w:val="00366580"/>
    <w:rsid w:val="00367103"/>
    <w:rsid w:val="00371AB7"/>
    <w:rsid w:val="00373A45"/>
    <w:rsid w:val="00373AFB"/>
    <w:rsid w:val="00373C2B"/>
    <w:rsid w:val="003762E0"/>
    <w:rsid w:val="00380416"/>
    <w:rsid w:val="003805C0"/>
    <w:rsid w:val="00380E55"/>
    <w:rsid w:val="00381450"/>
    <w:rsid w:val="00381A2B"/>
    <w:rsid w:val="0038229B"/>
    <w:rsid w:val="00382C22"/>
    <w:rsid w:val="00384C71"/>
    <w:rsid w:val="0038507A"/>
    <w:rsid w:val="00385CE9"/>
    <w:rsid w:val="00385D4A"/>
    <w:rsid w:val="0038620A"/>
    <w:rsid w:val="003865E0"/>
    <w:rsid w:val="003877FE"/>
    <w:rsid w:val="003902DB"/>
    <w:rsid w:val="003904B6"/>
    <w:rsid w:val="00391E75"/>
    <w:rsid w:val="00393534"/>
    <w:rsid w:val="00394117"/>
    <w:rsid w:val="00394A6D"/>
    <w:rsid w:val="00395A87"/>
    <w:rsid w:val="00396176"/>
    <w:rsid w:val="003968C2"/>
    <w:rsid w:val="003A03C5"/>
    <w:rsid w:val="003A0508"/>
    <w:rsid w:val="003A12B5"/>
    <w:rsid w:val="003A1913"/>
    <w:rsid w:val="003A4413"/>
    <w:rsid w:val="003A6924"/>
    <w:rsid w:val="003B00FD"/>
    <w:rsid w:val="003B1375"/>
    <w:rsid w:val="003B2A7B"/>
    <w:rsid w:val="003B2C2F"/>
    <w:rsid w:val="003B33C4"/>
    <w:rsid w:val="003B3C23"/>
    <w:rsid w:val="003B5132"/>
    <w:rsid w:val="003B559C"/>
    <w:rsid w:val="003B683D"/>
    <w:rsid w:val="003B686D"/>
    <w:rsid w:val="003B782C"/>
    <w:rsid w:val="003C1959"/>
    <w:rsid w:val="003C2033"/>
    <w:rsid w:val="003C283A"/>
    <w:rsid w:val="003C3A7B"/>
    <w:rsid w:val="003C64EE"/>
    <w:rsid w:val="003C69D0"/>
    <w:rsid w:val="003C728E"/>
    <w:rsid w:val="003D18A6"/>
    <w:rsid w:val="003D37D2"/>
    <w:rsid w:val="003D3FAD"/>
    <w:rsid w:val="003D4B68"/>
    <w:rsid w:val="003D514E"/>
    <w:rsid w:val="003D5FB7"/>
    <w:rsid w:val="003E0C28"/>
    <w:rsid w:val="003E0EDA"/>
    <w:rsid w:val="003E4F3F"/>
    <w:rsid w:val="003E60BB"/>
    <w:rsid w:val="003E6C31"/>
    <w:rsid w:val="003E6C94"/>
    <w:rsid w:val="003E74E5"/>
    <w:rsid w:val="003E76DA"/>
    <w:rsid w:val="003E789E"/>
    <w:rsid w:val="003F01B0"/>
    <w:rsid w:val="003F1C70"/>
    <w:rsid w:val="003F44F3"/>
    <w:rsid w:val="003F5C60"/>
    <w:rsid w:val="00400240"/>
    <w:rsid w:val="00400C03"/>
    <w:rsid w:val="00401025"/>
    <w:rsid w:val="00402906"/>
    <w:rsid w:val="00402A3E"/>
    <w:rsid w:val="0040449A"/>
    <w:rsid w:val="004048D6"/>
    <w:rsid w:val="0040522F"/>
    <w:rsid w:val="00410514"/>
    <w:rsid w:val="0041073D"/>
    <w:rsid w:val="00413ABF"/>
    <w:rsid w:val="00413C21"/>
    <w:rsid w:val="00417737"/>
    <w:rsid w:val="00417A9B"/>
    <w:rsid w:val="00417AC0"/>
    <w:rsid w:val="00423B40"/>
    <w:rsid w:val="00424D6D"/>
    <w:rsid w:val="0042630E"/>
    <w:rsid w:val="00427E26"/>
    <w:rsid w:val="00432A19"/>
    <w:rsid w:val="004341BA"/>
    <w:rsid w:val="0043519E"/>
    <w:rsid w:val="0044037C"/>
    <w:rsid w:val="004408E4"/>
    <w:rsid w:val="004444B8"/>
    <w:rsid w:val="00446AE1"/>
    <w:rsid w:val="00446D67"/>
    <w:rsid w:val="00447173"/>
    <w:rsid w:val="004517B0"/>
    <w:rsid w:val="0045214F"/>
    <w:rsid w:val="004527D2"/>
    <w:rsid w:val="0045446F"/>
    <w:rsid w:val="00455E16"/>
    <w:rsid w:val="00457656"/>
    <w:rsid w:val="00457CAE"/>
    <w:rsid w:val="00460489"/>
    <w:rsid w:val="00460632"/>
    <w:rsid w:val="004606D4"/>
    <w:rsid w:val="0046271E"/>
    <w:rsid w:val="0046281B"/>
    <w:rsid w:val="00463231"/>
    <w:rsid w:val="004651E3"/>
    <w:rsid w:val="00465E37"/>
    <w:rsid w:val="004669D0"/>
    <w:rsid w:val="00467895"/>
    <w:rsid w:val="00467923"/>
    <w:rsid w:val="004700B8"/>
    <w:rsid w:val="004714AE"/>
    <w:rsid w:val="004726C3"/>
    <w:rsid w:val="0047355A"/>
    <w:rsid w:val="00473A98"/>
    <w:rsid w:val="004750EB"/>
    <w:rsid w:val="004763C9"/>
    <w:rsid w:val="00477563"/>
    <w:rsid w:val="00480803"/>
    <w:rsid w:val="004847C3"/>
    <w:rsid w:val="00485D7E"/>
    <w:rsid w:val="004862EC"/>
    <w:rsid w:val="004933AC"/>
    <w:rsid w:val="00494B71"/>
    <w:rsid w:val="00495156"/>
    <w:rsid w:val="004953D4"/>
    <w:rsid w:val="00496547"/>
    <w:rsid w:val="00496CF5"/>
    <w:rsid w:val="00497648"/>
    <w:rsid w:val="004977AE"/>
    <w:rsid w:val="004B11FC"/>
    <w:rsid w:val="004B283B"/>
    <w:rsid w:val="004B2A0F"/>
    <w:rsid w:val="004B3742"/>
    <w:rsid w:val="004B4658"/>
    <w:rsid w:val="004B4A2B"/>
    <w:rsid w:val="004B4EDD"/>
    <w:rsid w:val="004B4FE9"/>
    <w:rsid w:val="004B63B0"/>
    <w:rsid w:val="004B79CD"/>
    <w:rsid w:val="004B7B46"/>
    <w:rsid w:val="004C02AF"/>
    <w:rsid w:val="004C10FE"/>
    <w:rsid w:val="004C13BE"/>
    <w:rsid w:val="004C2569"/>
    <w:rsid w:val="004C69C6"/>
    <w:rsid w:val="004C6A98"/>
    <w:rsid w:val="004C6F26"/>
    <w:rsid w:val="004D0646"/>
    <w:rsid w:val="004D06D9"/>
    <w:rsid w:val="004D1423"/>
    <w:rsid w:val="004D2B65"/>
    <w:rsid w:val="004D39CD"/>
    <w:rsid w:val="004D4077"/>
    <w:rsid w:val="004D56E8"/>
    <w:rsid w:val="004D6B44"/>
    <w:rsid w:val="004D7524"/>
    <w:rsid w:val="004E0306"/>
    <w:rsid w:val="004E13AB"/>
    <w:rsid w:val="004E27D6"/>
    <w:rsid w:val="004E39A4"/>
    <w:rsid w:val="004E77B6"/>
    <w:rsid w:val="004F07B9"/>
    <w:rsid w:val="004F0F90"/>
    <w:rsid w:val="004F14C1"/>
    <w:rsid w:val="004F1546"/>
    <w:rsid w:val="004F2707"/>
    <w:rsid w:val="004F4626"/>
    <w:rsid w:val="004F4BE8"/>
    <w:rsid w:val="004F59B6"/>
    <w:rsid w:val="004F7842"/>
    <w:rsid w:val="0050117E"/>
    <w:rsid w:val="00501DBE"/>
    <w:rsid w:val="0050321A"/>
    <w:rsid w:val="00503DA0"/>
    <w:rsid w:val="00506017"/>
    <w:rsid w:val="00506156"/>
    <w:rsid w:val="00507389"/>
    <w:rsid w:val="00507FFA"/>
    <w:rsid w:val="00512804"/>
    <w:rsid w:val="00512C6D"/>
    <w:rsid w:val="00515210"/>
    <w:rsid w:val="0051544F"/>
    <w:rsid w:val="00515458"/>
    <w:rsid w:val="00515577"/>
    <w:rsid w:val="005163AB"/>
    <w:rsid w:val="0051655F"/>
    <w:rsid w:val="00520F3E"/>
    <w:rsid w:val="00520FBD"/>
    <w:rsid w:val="0052113B"/>
    <w:rsid w:val="00521472"/>
    <w:rsid w:val="0052391D"/>
    <w:rsid w:val="00524072"/>
    <w:rsid w:val="00526915"/>
    <w:rsid w:val="00527C26"/>
    <w:rsid w:val="00532395"/>
    <w:rsid w:val="00532719"/>
    <w:rsid w:val="005332FB"/>
    <w:rsid w:val="0053659E"/>
    <w:rsid w:val="005366BE"/>
    <w:rsid w:val="00540B76"/>
    <w:rsid w:val="005416F8"/>
    <w:rsid w:val="00542584"/>
    <w:rsid w:val="00542BBF"/>
    <w:rsid w:val="0054353D"/>
    <w:rsid w:val="005467BC"/>
    <w:rsid w:val="00547122"/>
    <w:rsid w:val="005512AE"/>
    <w:rsid w:val="00552644"/>
    <w:rsid w:val="00553241"/>
    <w:rsid w:val="00555B29"/>
    <w:rsid w:val="00555F00"/>
    <w:rsid w:val="00555FCE"/>
    <w:rsid w:val="005577CB"/>
    <w:rsid w:val="00557839"/>
    <w:rsid w:val="00561AEE"/>
    <w:rsid w:val="00561E14"/>
    <w:rsid w:val="005630C7"/>
    <w:rsid w:val="00563629"/>
    <w:rsid w:val="005643AE"/>
    <w:rsid w:val="005665E4"/>
    <w:rsid w:val="00566ADF"/>
    <w:rsid w:val="005677B2"/>
    <w:rsid w:val="0057021E"/>
    <w:rsid w:val="0057153E"/>
    <w:rsid w:val="00571781"/>
    <w:rsid w:val="00572A57"/>
    <w:rsid w:val="0057312F"/>
    <w:rsid w:val="005740B9"/>
    <w:rsid w:val="00574ED5"/>
    <w:rsid w:val="00575022"/>
    <w:rsid w:val="0057692E"/>
    <w:rsid w:val="00577ABD"/>
    <w:rsid w:val="00582EE9"/>
    <w:rsid w:val="00584238"/>
    <w:rsid w:val="00584816"/>
    <w:rsid w:val="005849A0"/>
    <w:rsid w:val="00585296"/>
    <w:rsid w:val="0058530C"/>
    <w:rsid w:val="0058671A"/>
    <w:rsid w:val="00586DCD"/>
    <w:rsid w:val="00591376"/>
    <w:rsid w:val="005935C4"/>
    <w:rsid w:val="00594163"/>
    <w:rsid w:val="00596CF9"/>
    <w:rsid w:val="00597C94"/>
    <w:rsid w:val="005A05A1"/>
    <w:rsid w:val="005A2011"/>
    <w:rsid w:val="005A225E"/>
    <w:rsid w:val="005A2674"/>
    <w:rsid w:val="005A35F9"/>
    <w:rsid w:val="005A39AF"/>
    <w:rsid w:val="005A49B4"/>
    <w:rsid w:val="005A5837"/>
    <w:rsid w:val="005B09DC"/>
    <w:rsid w:val="005B2C1A"/>
    <w:rsid w:val="005B3105"/>
    <w:rsid w:val="005B5259"/>
    <w:rsid w:val="005B606F"/>
    <w:rsid w:val="005B6D04"/>
    <w:rsid w:val="005B6F63"/>
    <w:rsid w:val="005B7902"/>
    <w:rsid w:val="005B7C89"/>
    <w:rsid w:val="005C16C6"/>
    <w:rsid w:val="005C1F9B"/>
    <w:rsid w:val="005C2428"/>
    <w:rsid w:val="005C38B1"/>
    <w:rsid w:val="005C3B16"/>
    <w:rsid w:val="005C3C80"/>
    <w:rsid w:val="005C42BF"/>
    <w:rsid w:val="005C7A2C"/>
    <w:rsid w:val="005D10A3"/>
    <w:rsid w:val="005D3AF4"/>
    <w:rsid w:val="005D40E4"/>
    <w:rsid w:val="005D6E52"/>
    <w:rsid w:val="005E3071"/>
    <w:rsid w:val="005E402B"/>
    <w:rsid w:val="005E53B4"/>
    <w:rsid w:val="005E569F"/>
    <w:rsid w:val="005F2AE3"/>
    <w:rsid w:val="005F48C3"/>
    <w:rsid w:val="005F55F8"/>
    <w:rsid w:val="005F63EC"/>
    <w:rsid w:val="005F7BB3"/>
    <w:rsid w:val="00605033"/>
    <w:rsid w:val="0060523D"/>
    <w:rsid w:val="006102CF"/>
    <w:rsid w:val="00610A9C"/>
    <w:rsid w:val="00610CF6"/>
    <w:rsid w:val="00611D89"/>
    <w:rsid w:val="006120A0"/>
    <w:rsid w:val="00614F08"/>
    <w:rsid w:val="0061514F"/>
    <w:rsid w:val="006162D8"/>
    <w:rsid w:val="00616795"/>
    <w:rsid w:val="00617351"/>
    <w:rsid w:val="0061763F"/>
    <w:rsid w:val="006221A9"/>
    <w:rsid w:val="00625591"/>
    <w:rsid w:val="006266C7"/>
    <w:rsid w:val="00630972"/>
    <w:rsid w:val="00631E2C"/>
    <w:rsid w:val="006323D9"/>
    <w:rsid w:val="00634605"/>
    <w:rsid w:val="006354BF"/>
    <w:rsid w:val="00635C48"/>
    <w:rsid w:val="00636985"/>
    <w:rsid w:val="00647234"/>
    <w:rsid w:val="00647536"/>
    <w:rsid w:val="006477EF"/>
    <w:rsid w:val="00650A8D"/>
    <w:rsid w:val="00651E1B"/>
    <w:rsid w:val="00654AE7"/>
    <w:rsid w:val="0065527D"/>
    <w:rsid w:val="00655409"/>
    <w:rsid w:val="00655FD0"/>
    <w:rsid w:val="00657937"/>
    <w:rsid w:val="00662CC1"/>
    <w:rsid w:val="0066329C"/>
    <w:rsid w:val="0066352A"/>
    <w:rsid w:val="00663F7A"/>
    <w:rsid w:val="00664772"/>
    <w:rsid w:val="00664D40"/>
    <w:rsid w:val="006650F1"/>
    <w:rsid w:val="00665603"/>
    <w:rsid w:val="00665629"/>
    <w:rsid w:val="006702F6"/>
    <w:rsid w:val="00672211"/>
    <w:rsid w:val="00672370"/>
    <w:rsid w:val="00672496"/>
    <w:rsid w:val="006724E3"/>
    <w:rsid w:val="00672637"/>
    <w:rsid w:val="00673ED8"/>
    <w:rsid w:val="00674103"/>
    <w:rsid w:val="00674E65"/>
    <w:rsid w:val="0067618A"/>
    <w:rsid w:val="006762A9"/>
    <w:rsid w:val="006766F8"/>
    <w:rsid w:val="006775C8"/>
    <w:rsid w:val="00677B28"/>
    <w:rsid w:val="00677FDA"/>
    <w:rsid w:val="0068135E"/>
    <w:rsid w:val="00684572"/>
    <w:rsid w:val="006854DA"/>
    <w:rsid w:val="00685FEA"/>
    <w:rsid w:val="006862C6"/>
    <w:rsid w:val="0068785C"/>
    <w:rsid w:val="006914AF"/>
    <w:rsid w:val="00692869"/>
    <w:rsid w:val="006928E3"/>
    <w:rsid w:val="00692F64"/>
    <w:rsid w:val="00693AFA"/>
    <w:rsid w:val="006941B8"/>
    <w:rsid w:val="00694C13"/>
    <w:rsid w:val="00695225"/>
    <w:rsid w:val="00695AF9"/>
    <w:rsid w:val="006966C9"/>
    <w:rsid w:val="00696F39"/>
    <w:rsid w:val="006A1739"/>
    <w:rsid w:val="006A1BE4"/>
    <w:rsid w:val="006A4E9E"/>
    <w:rsid w:val="006A522C"/>
    <w:rsid w:val="006A54D8"/>
    <w:rsid w:val="006A5781"/>
    <w:rsid w:val="006B0343"/>
    <w:rsid w:val="006B0EB7"/>
    <w:rsid w:val="006B26BA"/>
    <w:rsid w:val="006B2F9D"/>
    <w:rsid w:val="006B336E"/>
    <w:rsid w:val="006B443C"/>
    <w:rsid w:val="006B47C5"/>
    <w:rsid w:val="006B485E"/>
    <w:rsid w:val="006B5590"/>
    <w:rsid w:val="006B5A17"/>
    <w:rsid w:val="006B6BCC"/>
    <w:rsid w:val="006C0ABB"/>
    <w:rsid w:val="006C1E8D"/>
    <w:rsid w:val="006C2843"/>
    <w:rsid w:val="006C4F70"/>
    <w:rsid w:val="006C52EF"/>
    <w:rsid w:val="006C541C"/>
    <w:rsid w:val="006C5945"/>
    <w:rsid w:val="006C694D"/>
    <w:rsid w:val="006D1062"/>
    <w:rsid w:val="006D15E2"/>
    <w:rsid w:val="006D1944"/>
    <w:rsid w:val="006D3AF7"/>
    <w:rsid w:val="006D3DAA"/>
    <w:rsid w:val="006D4A95"/>
    <w:rsid w:val="006D5ADF"/>
    <w:rsid w:val="006D5C11"/>
    <w:rsid w:val="006E0A55"/>
    <w:rsid w:val="006E149B"/>
    <w:rsid w:val="006E1653"/>
    <w:rsid w:val="006E1668"/>
    <w:rsid w:val="006E2FCD"/>
    <w:rsid w:val="006E3575"/>
    <w:rsid w:val="006E4223"/>
    <w:rsid w:val="006E5472"/>
    <w:rsid w:val="006E6E40"/>
    <w:rsid w:val="006F4419"/>
    <w:rsid w:val="006F4FAD"/>
    <w:rsid w:val="006F5FA7"/>
    <w:rsid w:val="006F613D"/>
    <w:rsid w:val="00701B34"/>
    <w:rsid w:val="00702482"/>
    <w:rsid w:val="00706696"/>
    <w:rsid w:val="00706717"/>
    <w:rsid w:val="00711162"/>
    <w:rsid w:val="007122A7"/>
    <w:rsid w:val="007131F3"/>
    <w:rsid w:val="00714147"/>
    <w:rsid w:val="00716092"/>
    <w:rsid w:val="0071724F"/>
    <w:rsid w:val="00717661"/>
    <w:rsid w:val="007203F2"/>
    <w:rsid w:val="0072308A"/>
    <w:rsid w:val="00723982"/>
    <w:rsid w:val="00725BA1"/>
    <w:rsid w:val="0072664C"/>
    <w:rsid w:val="007315CF"/>
    <w:rsid w:val="00731B40"/>
    <w:rsid w:val="007321D8"/>
    <w:rsid w:val="00732AA2"/>
    <w:rsid w:val="007358A4"/>
    <w:rsid w:val="00735BA6"/>
    <w:rsid w:val="00737D14"/>
    <w:rsid w:val="00740048"/>
    <w:rsid w:val="00742E0B"/>
    <w:rsid w:val="0074405F"/>
    <w:rsid w:val="0074437C"/>
    <w:rsid w:val="00744698"/>
    <w:rsid w:val="007457D9"/>
    <w:rsid w:val="00747322"/>
    <w:rsid w:val="0074742E"/>
    <w:rsid w:val="0074779B"/>
    <w:rsid w:val="0075040F"/>
    <w:rsid w:val="00751FF3"/>
    <w:rsid w:val="00752609"/>
    <w:rsid w:val="0075286A"/>
    <w:rsid w:val="007541CF"/>
    <w:rsid w:val="007545E3"/>
    <w:rsid w:val="0075468B"/>
    <w:rsid w:val="007604F7"/>
    <w:rsid w:val="007607CA"/>
    <w:rsid w:val="00761087"/>
    <w:rsid w:val="007619DD"/>
    <w:rsid w:val="00762B3A"/>
    <w:rsid w:val="00764D73"/>
    <w:rsid w:val="00766FED"/>
    <w:rsid w:val="00770B42"/>
    <w:rsid w:val="00774C1C"/>
    <w:rsid w:val="00774C24"/>
    <w:rsid w:val="007760FE"/>
    <w:rsid w:val="0077652C"/>
    <w:rsid w:val="00776942"/>
    <w:rsid w:val="00776A98"/>
    <w:rsid w:val="0078126D"/>
    <w:rsid w:val="00782FC5"/>
    <w:rsid w:val="00783687"/>
    <w:rsid w:val="00785E45"/>
    <w:rsid w:val="0078753D"/>
    <w:rsid w:val="007913E2"/>
    <w:rsid w:val="00792271"/>
    <w:rsid w:val="007931F4"/>
    <w:rsid w:val="0079487D"/>
    <w:rsid w:val="007967E9"/>
    <w:rsid w:val="007972C8"/>
    <w:rsid w:val="00797512"/>
    <w:rsid w:val="00797E8C"/>
    <w:rsid w:val="007A02B0"/>
    <w:rsid w:val="007A184B"/>
    <w:rsid w:val="007A3875"/>
    <w:rsid w:val="007A49C2"/>
    <w:rsid w:val="007B19C3"/>
    <w:rsid w:val="007B2470"/>
    <w:rsid w:val="007B4A1B"/>
    <w:rsid w:val="007B5050"/>
    <w:rsid w:val="007B548B"/>
    <w:rsid w:val="007B5987"/>
    <w:rsid w:val="007B59CA"/>
    <w:rsid w:val="007B65EF"/>
    <w:rsid w:val="007B6E5F"/>
    <w:rsid w:val="007C009B"/>
    <w:rsid w:val="007C2428"/>
    <w:rsid w:val="007C46AB"/>
    <w:rsid w:val="007D00F4"/>
    <w:rsid w:val="007D07B4"/>
    <w:rsid w:val="007D1823"/>
    <w:rsid w:val="007D2088"/>
    <w:rsid w:val="007D24F5"/>
    <w:rsid w:val="007D2667"/>
    <w:rsid w:val="007D29F3"/>
    <w:rsid w:val="007D3AEC"/>
    <w:rsid w:val="007D4265"/>
    <w:rsid w:val="007D515D"/>
    <w:rsid w:val="007E06C4"/>
    <w:rsid w:val="007E2A95"/>
    <w:rsid w:val="007E2AAD"/>
    <w:rsid w:val="007E41CE"/>
    <w:rsid w:val="007E41D7"/>
    <w:rsid w:val="007E565A"/>
    <w:rsid w:val="007E5B7D"/>
    <w:rsid w:val="007E5B94"/>
    <w:rsid w:val="007E5F94"/>
    <w:rsid w:val="007E6121"/>
    <w:rsid w:val="007E6A49"/>
    <w:rsid w:val="007E77D7"/>
    <w:rsid w:val="007E7B55"/>
    <w:rsid w:val="007E7D80"/>
    <w:rsid w:val="007F1356"/>
    <w:rsid w:val="007F37D9"/>
    <w:rsid w:val="007F3B57"/>
    <w:rsid w:val="007F5238"/>
    <w:rsid w:val="007F5B60"/>
    <w:rsid w:val="007F5C65"/>
    <w:rsid w:val="007F7459"/>
    <w:rsid w:val="007F7905"/>
    <w:rsid w:val="0080407B"/>
    <w:rsid w:val="0080412A"/>
    <w:rsid w:val="0080419A"/>
    <w:rsid w:val="008053BE"/>
    <w:rsid w:val="00806A80"/>
    <w:rsid w:val="00807995"/>
    <w:rsid w:val="008101D5"/>
    <w:rsid w:val="008104DF"/>
    <w:rsid w:val="00812D13"/>
    <w:rsid w:val="00812F12"/>
    <w:rsid w:val="008161D5"/>
    <w:rsid w:val="00820503"/>
    <w:rsid w:val="008239C5"/>
    <w:rsid w:val="008248C6"/>
    <w:rsid w:val="00825F6E"/>
    <w:rsid w:val="00826D44"/>
    <w:rsid w:val="00830873"/>
    <w:rsid w:val="0083319D"/>
    <w:rsid w:val="0083370A"/>
    <w:rsid w:val="00833882"/>
    <w:rsid w:val="00833FEF"/>
    <w:rsid w:val="0083409A"/>
    <w:rsid w:val="008349AF"/>
    <w:rsid w:val="00834D16"/>
    <w:rsid w:val="00835174"/>
    <w:rsid w:val="0083630C"/>
    <w:rsid w:val="00837076"/>
    <w:rsid w:val="008407D1"/>
    <w:rsid w:val="008459FF"/>
    <w:rsid w:val="00846DD7"/>
    <w:rsid w:val="00846F18"/>
    <w:rsid w:val="00852FBB"/>
    <w:rsid w:val="00855070"/>
    <w:rsid w:val="00855331"/>
    <w:rsid w:val="00856C78"/>
    <w:rsid w:val="00856E9F"/>
    <w:rsid w:val="00857628"/>
    <w:rsid w:val="0085773C"/>
    <w:rsid w:val="00857D6C"/>
    <w:rsid w:val="008623B2"/>
    <w:rsid w:val="00863A60"/>
    <w:rsid w:val="00865ABF"/>
    <w:rsid w:val="00865E0D"/>
    <w:rsid w:val="00871992"/>
    <w:rsid w:val="00872784"/>
    <w:rsid w:val="00872A50"/>
    <w:rsid w:val="008740AF"/>
    <w:rsid w:val="00876A37"/>
    <w:rsid w:val="00876EEC"/>
    <w:rsid w:val="008810CA"/>
    <w:rsid w:val="008817E6"/>
    <w:rsid w:val="00882729"/>
    <w:rsid w:val="00884A96"/>
    <w:rsid w:val="008859F8"/>
    <w:rsid w:val="00887F9B"/>
    <w:rsid w:val="008924CF"/>
    <w:rsid w:val="00893227"/>
    <w:rsid w:val="00896783"/>
    <w:rsid w:val="00897C77"/>
    <w:rsid w:val="008A0A71"/>
    <w:rsid w:val="008A0EDA"/>
    <w:rsid w:val="008A1CAC"/>
    <w:rsid w:val="008A1EE3"/>
    <w:rsid w:val="008A29F1"/>
    <w:rsid w:val="008A3221"/>
    <w:rsid w:val="008A3501"/>
    <w:rsid w:val="008A353E"/>
    <w:rsid w:val="008A568C"/>
    <w:rsid w:val="008A61EF"/>
    <w:rsid w:val="008A6E2F"/>
    <w:rsid w:val="008A752A"/>
    <w:rsid w:val="008B00F8"/>
    <w:rsid w:val="008B0364"/>
    <w:rsid w:val="008B2770"/>
    <w:rsid w:val="008B395E"/>
    <w:rsid w:val="008B54D4"/>
    <w:rsid w:val="008B5803"/>
    <w:rsid w:val="008B59AA"/>
    <w:rsid w:val="008C0C29"/>
    <w:rsid w:val="008C144C"/>
    <w:rsid w:val="008C1914"/>
    <w:rsid w:val="008C1DDC"/>
    <w:rsid w:val="008C21E7"/>
    <w:rsid w:val="008C2511"/>
    <w:rsid w:val="008C6E7A"/>
    <w:rsid w:val="008D02D2"/>
    <w:rsid w:val="008D051D"/>
    <w:rsid w:val="008D0622"/>
    <w:rsid w:val="008D07D0"/>
    <w:rsid w:val="008D2B16"/>
    <w:rsid w:val="008D35EB"/>
    <w:rsid w:val="008D5FBD"/>
    <w:rsid w:val="008D6618"/>
    <w:rsid w:val="008D731D"/>
    <w:rsid w:val="008D7FB7"/>
    <w:rsid w:val="008D7FD5"/>
    <w:rsid w:val="008E0C34"/>
    <w:rsid w:val="008E48AE"/>
    <w:rsid w:val="008E4DB8"/>
    <w:rsid w:val="008E52C1"/>
    <w:rsid w:val="008E619A"/>
    <w:rsid w:val="008E7C5F"/>
    <w:rsid w:val="008E7D7F"/>
    <w:rsid w:val="008F0DFC"/>
    <w:rsid w:val="008F4A4A"/>
    <w:rsid w:val="009005CF"/>
    <w:rsid w:val="00907193"/>
    <w:rsid w:val="00907D7C"/>
    <w:rsid w:val="00907ED0"/>
    <w:rsid w:val="00910A70"/>
    <w:rsid w:val="00912A96"/>
    <w:rsid w:val="0091643C"/>
    <w:rsid w:val="0091672A"/>
    <w:rsid w:val="00920B40"/>
    <w:rsid w:val="00920FFC"/>
    <w:rsid w:val="009217CA"/>
    <w:rsid w:val="00921844"/>
    <w:rsid w:val="00924957"/>
    <w:rsid w:val="00925A4C"/>
    <w:rsid w:val="00925C9D"/>
    <w:rsid w:val="00927A1F"/>
    <w:rsid w:val="009323C0"/>
    <w:rsid w:val="00933A3F"/>
    <w:rsid w:val="009346C1"/>
    <w:rsid w:val="00940A90"/>
    <w:rsid w:val="0094285F"/>
    <w:rsid w:val="009430CB"/>
    <w:rsid w:val="00943553"/>
    <w:rsid w:val="009451DF"/>
    <w:rsid w:val="00950E24"/>
    <w:rsid w:val="00955F43"/>
    <w:rsid w:val="00956557"/>
    <w:rsid w:val="0096049D"/>
    <w:rsid w:val="00962130"/>
    <w:rsid w:val="00962BD4"/>
    <w:rsid w:val="009654FC"/>
    <w:rsid w:val="00965997"/>
    <w:rsid w:val="00966C90"/>
    <w:rsid w:val="00970DED"/>
    <w:rsid w:val="00972E84"/>
    <w:rsid w:val="009736D8"/>
    <w:rsid w:val="00973870"/>
    <w:rsid w:val="009741D4"/>
    <w:rsid w:val="00974DAF"/>
    <w:rsid w:val="00975EE0"/>
    <w:rsid w:val="00980BB3"/>
    <w:rsid w:val="0098123D"/>
    <w:rsid w:val="00984435"/>
    <w:rsid w:val="00984E3A"/>
    <w:rsid w:val="009855D6"/>
    <w:rsid w:val="00985E0A"/>
    <w:rsid w:val="00986C5A"/>
    <w:rsid w:val="00987356"/>
    <w:rsid w:val="00987DF5"/>
    <w:rsid w:val="0099068C"/>
    <w:rsid w:val="00990F4C"/>
    <w:rsid w:val="00992717"/>
    <w:rsid w:val="00993F95"/>
    <w:rsid w:val="0099465B"/>
    <w:rsid w:val="009948AA"/>
    <w:rsid w:val="00995A5E"/>
    <w:rsid w:val="00997822"/>
    <w:rsid w:val="009A13CB"/>
    <w:rsid w:val="009A1F4B"/>
    <w:rsid w:val="009A2C8E"/>
    <w:rsid w:val="009A39CB"/>
    <w:rsid w:val="009A48AF"/>
    <w:rsid w:val="009A48DC"/>
    <w:rsid w:val="009A7768"/>
    <w:rsid w:val="009B1C31"/>
    <w:rsid w:val="009B1C90"/>
    <w:rsid w:val="009B26B7"/>
    <w:rsid w:val="009B26F7"/>
    <w:rsid w:val="009B464E"/>
    <w:rsid w:val="009B4713"/>
    <w:rsid w:val="009B5A00"/>
    <w:rsid w:val="009B64BD"/>
    <w:rsid w:val="009B6D77"/>
    <w:rsid w:val="009B6E25"/>
    <w:rsid w:val="009C249C"/>
    <w:rsid w:val="009C3057"/>
    <w:rsid w:val="009C32AF"/>
    <w:rsid w:val="009C347D"/>
    <w:rsid w:val="009C42CA"/>
    <w:rsid w:val="009C5E88"/>
    <w:rsid w:val="009C665E"/>
    <w:rsid w:val="009C7D15"/>
    <w:rsid w:val="009D1FB2"/>
    <w:rsid w:val="009D2E7E"/>
    <w:rsid w:val="009D332C"/>
    <w:rsid w:val="009D3AED"/>
    <w:rsid w:val="009D40F4"/>
    <w:rsid w:val="009D50AA"/>
    <w:rsid w:val="009D55C8"/>
    <w:rsid w:val="009D7E19"/>
    <w:rsid w:val="009E049F"/>
    <w:rsid w:val="009E0DE6"/>
    <w:rsid w:val="009E21D5"/>
    <w:rsid w:val="009F1A17"/>
    <w:rsid w:val="009F28AE"/>
    <w:rsid w:val="009F2919"/>
    <w:rsid w:val="009F3992"/>
    <w:rsid w:val="009F5324"/>
    <w:rsid w:val="00A02374"/>
    <w:rsid w:val="00A02D48"/>
    <w:rsid w:val="00A03F9B"/>
    <w:rsid w:val="00A04324"/>
    <w:rsid w:val="00A064DD"/>
    <w:rsid w:val="00A0697C"/>
    <w:rsid w:val="00A075BF"/>
    <w:rsid w:val="00A1136D"/>
    <w:rsid w:val="00A11930"/>
    <w:rsid w:val="00A15AFA"/>
    <w:rsid w:val="00A15DD5"/>
    <w:rsid w:val="00A17020"/>
    <w:rsid w:val="00A216BE"/>
    <w:rsid w:val="00A218A3"/>
    <w:rsid w:val="00A22E73"/>
    <w:rsid w:val="00A24588"/>
    <w:rsid w:val="00A2540C"/>
    <w:rsid w:val="00A257A2"/>
    <w:rsid w:val="00A25D2D"/>
    <w:rsid w:val="00A27188"/>
    <w:rsid w:val="00A3071C"/>
    <w:rsid w:val="00A3182C"/>
    <w:rsid w:val="00A32AA6"/>
    <w:rsid w:val="00A34952"/>
    <w:rsid w:val="00A3649F"/>
    <w:rsid w:val="00A368CD"/>
    <w:rsid w:val="00A37DF7"/>
    <w:rsid w:val="00A40D4D"/>
    <w:rsid w:val="00A40D7B"/>
    <w:rsid w:val="00A4124A"/>
    <w:rsid w:val="00A41300"/>
    <w:rsid w:val="00A472DC"/>
    <w:rsid w:val="00A50D3F"/>
    <w:rsid w:val="00A5240A"/>
    <w:rsid w:val="00A52FAD"/>
    <w:rsid w:val="00A53069"/>
    <w:rsid w:val="00A53624"/>
    <w:rsid w:val="00A53C4B"/>
    <w:rsid w:val="00A5450B"/>
    <w:rsid w:val="00A54AE1"/>
    <w:rsid w:val="00A57023"/>
    <w:rsid w:val="00A57027"/>
    <w:rsid w:val="00A57800"/>
    <w:rsid w:val="00A6126E"/>
    <w:rsid w:val="00A617DF"/>
    <w:rsid w:val="00A61D73"/>
    <w:rsid w:val="00A62B82"/>
    <w:rsid w:val="00A631F5"/>
    <w:rsid w:val="00A6371C"/>
    <w:rsid w:val="00A646E1"/>
    <w:rsid w:val="00A64F61"/>
    <w:rsid w:val="00A7272C"/>
    <w:rsid w:val="00A73BDF"/>
    <w:rsid w:val="00A768E6"/>
    <w:rsid w:val="00A831A2"/>
    <w:rsid w:val="00A86D9D"/>
    <w:rsid w:val="00A87E3B"/>
    <w:rsid w:val="00A90EE3"/>
    <w:rsid w:val="00A91D6C"/>
    <w:rsid w:val="00A92F38"/>
    <w:rsid w:val="00A9333D"/>
    <w:rsid w:val="00A96039"/>
    <w:rsid w:val="00A96BDE"/>
    <w:rsid w:val="00A96EC4"/>
    <w:rsid w:val="00A97B0A"/>
    <w:rsid w:val="00AA139D"/>
    <w:rsid w:val="00AA1720"/>
    <w:rsid w:val="00AA1C78"/>
    <w:rsid w:val="00AA2AB8"/>
    <w:rsid w:val="00AA2B51"/>
    <w:rsid w:val="00AA3DEF"/>
    <w:rsid w:val="00AA5140"/>
    <w:rsid w:val="00AA744F"/>
    <w:rsid w:val="00AA767A"/>
    <w:rsid w:val="00AA7CA4"/>
    <w:rsid w:val="00AB318D"/>
    <w:rsid w:val="00AB6D53"/>
    <w:rsid w:val="00AC182F"/>
    <w:rsid w:val="00AC23CA"/>
    <w:rsid w:val="00AC38A9"/>
    <w:rsid w:val="00AC46D8"/>
    <w:rsid w:val="00AC68EC"/>
    <w:rsid w:val="00AC7931"/>
    <w:rsid w:val="00AD0846"/>
    <w:rsid w:val="00AD0D5D"/>
    <w:rsid w:val="00AD0E9E"/>
    <w:rsid w:val="00AD1B40"/>
    <w:rsid w:val="00AD26BE"/>
    <w:rsid w:val="00AD2D95"/>
    <w:rsid w:val="00AD4927"/>
    <w:rsid w:val="00AD4F0C"/>
    <w:rsid w:val="00AD6981"/>
    <w:rsid w:val="00AD6EAE"/>
    <w:rsid w:val="00AE1493"/>
    <w:rsid w:val="00AE27E6"/>
    <w:rsid w:val="00AE2B38"/>
    <w:rsid w:val="00AE680B"/>
    <w:rsid w:val="00AF170E"/>
    <w:rsid w:val="00AF3750"/>
    <w:rsid w:val="00AF53A1"/>
    <w:rsid w:val="00AF56D1"/>
    <w:rsid w:val="00AF5BA9"/>
    <w:rsid w:val="00B01AE9"/>
    <w:rsid w:val="00B01D12"/>
    <w:rsid w:val="00B035CA"/>
    <w:rsid w:val="00B035D9"/>
    <w:rsid w:val="00B03611"/>
    <w:rsid w:val="00B07307"/>
    <w:rsid w:val="00B10973"/>
    <w:rsid w:val="00B1165C"/>
    <w:rsid w:val="00B125EE"/>
    <w:rsid w:val="00B12804"/>
    <w:rsid w:val="00B1399D"/>
    <w:rsid w:val="00B142F7"/>
    <w:rsid w:val="00B15897"/>
    <w:rsid w:val="00B1647B"/>
    <w:rsid w:val="00B17E18"/>
    <w:rsid w:val="00B20856"/>
    <w:rsid w:val="00B21770"/>
    <w:rsid w:val="00B22656"/>
    <w:rsid w:val="00B22FD2"/>
    <w:rsid w:val="00B232F7"/>
    <w:rsid w:val="00B2480C"/>
    <w:rsid w:val="00B24B08"/>
    <w:rsid w:val="00B26FA3"/>
    <w:rsid w:val="00B27D30"/>
    <w:rsid w:val="00B30FE5"/>
    <w:rsid w:val="00B31651"/>
    <w:rsid w:val="00B31775"/>
    <w:rsid w:val="00B322AE"/>
    <w:rsid w:val="00B329A6"/>
    <w:rsid w:val="00B354A1"/>
    <w:rsid w:val="00B40126"/>
    <w:rsid w:val="00B40BBB"/>
    <w:rsid w:val="00B41CB6"/>
    <w:rsid w:val="00B44315"/>
    <w:rsid w:val="00B44AFC"/>
    <w:rsid w:val="00B44B53"/>
    <w:rsid w:val="00B45536"/>
    <w:rsid w:val="00B45F61"/>
    <w:rsid w:val="00B462D4"/>
    <w:rsid w:val="00B467F3"/>
    <w:rsid w:val="00B50847"/>
    <w:rsid w:val="00B50F78"/>
    <w:rsid w:val="00B54D29"/>
    <w:rsid w:val="00B575BA"/>
    <w:rsid w:val="00B60018"/>
    <w:rsid w:val="00B60110"/>
    <w:rsid w:val="00B60635"/>
    <w:rsid w:val="00B60FD7"/>
    <w:rsid w:val="00B61E34"/>
    <w:rsid w:val="00B62086"/>
    <w:rsid w:val="00B62856"/>
    <w:rsid w:val="00B62D1E"/>
    <w:rsid w:val="00B62F99"/>
    <w:rsid w:val="00B6344C"/>
    <w:rsid w:val="00B638CD"/>
    <w:rsid w:val="00B6422C"/>
    <w:rsid w:val="00B64A77"/>
    <w:rsid w:val="00B65F68"/>
    <w:rsid w:val="00B67AE1"/>
    <w:rsid w:val="00B67F28"/>
    <w:rsid w:val="00B702C6"/>
    <w:rsid w:val="00B732D4"/>
    <w:rsid w:val="00B7343D"/>
    <w:rsid w:val="00B734BB"/>
    <w:rsid w:val="00B74555"/>
    <w:rsid w:val="00B74935"/>
    <w:rsid w:val="00B7773E"/>
    <w:rsid w:val="00B77E5A"/>
    <w:rsid w:val="00B80CA5"/>
    <w:rsid w:val="00B811F6"/>
    <w:rsid w:val="00B82F31"/>
    <w:rsid w:val="00B86BEB"/>
    <w:rsid w:val="00B86DE4"/>
    <w:rsid w:val="00B8773C"/>
    <w:rsid w:val="00B87F69"/>
    <w:rsid w:val="00B90976"/>
    <w:rsid w:val="00B9170D"/>
    <w:rsid w:val="00B92BE5"/>
    <w:rsid w:val="00B93561"/>
    <w:rsid w:val="00B9382F"/>
    <w:rsid w:val="00B93B0C"/>
    <w:rsid w:val="00B97F94"/>
    <w:rsid w:val="00BA0F86"/>
    <w:rsid w:val="00BA140A"/>
    <w:rsid w:val="00BA6A95"/>
    <w:rsid w:val="00BA73F0"/>
    <w:rsid w:val="00BA75C9"/>
    <w:rsid w:val="00BA7E29"/>
    <w:rsid w:val="00BB027E"/>
    <w:rsid w:val="00BB137D"/>
    <w:rsid w:val="00BB1468"/>
    <w:rsid w:val="00BB1F2A"/>
    <w:rsid w:val="00BB2861"/>
    <w:rsid w:val="00BB2B12"/>
    <w:rsid w:val="00BB422F"/>
    <w:rsid w:val="00BB4A64"/>
    <w:rsid w:val="00BB615C"/>
    <w:rsid w:val="00BB66F9"/>
    <w:rsid w:val="00BC08BB"/>
    <w:rsid w:val="00BC12ED"/>
    <w:rsid w:val="00BC1331"/>
    <w:rsid w:val="00BC2EBE"/>
    <w:rsid w:val="00BC5C14"/>
    <w:rsid w:val="00BC6A09"/>
    <w:rsid w:val="00BD065E"/>
    <w:rsid w:val="00BD06A4"/>
    <w:rsid w:val="00BD16C2"/>
    <w:rsid w:val="00BD1E3F"/>
    <w:rsid w:val="00BD3815"/>
    <w:rsid w:val="00BD3F32"/>
    <w:rsid w:val="00BD5F3C"/>
    <w:rsid w:val="00BD64D4"/>
    <w:rsid w:val="00BD722C"/>
    <w:rsid w:val="00BD78C0"/>
    <w:rsid w:val="00BD7C8E"/>
    <w:rsid w:val="00BE0188"/>
    <w:rsid w:val="00BE03D5"/>
    <w:rsid w:val="00BE185C"/>
    <w:rsid w:val="00BE1E91"/>
    <w:rsid w:val="00BE270C"/>
    <w:rsid w:val="00BF0777"/>
    <w:rsid w:val="00BF1CBB"/>
    <w:rsid w:val="00BF5201"/>
    <w:rsid w:val="00BF5AED"/>
    <w:rsid w:val="00BF5E4A"/>
    <w:rsid w:val="00BF6315"/>
    <w:rsid w:val="00BF6C83"/>
    <w:rsid w:val="00BF6E88"/>
    <w:rsid w:val="00C022EC"/>
    <w:rsid w:val="00C050DB"/>
    <w:rsid w:val="00C0549E"/>
    <w:rsid w:val="00C06B92"/>
    <w:rsid w:val="00C100F8"/>
    <w:rsid w:val="00C116ED"/>
    <w:rsid w:val="00C122CF"/>
    <w:rsid w:val="00C12845"/>
    <w:rsid w:val="00C134C6"/>
    <w:rsid w:val="00C15042"/>
    <w:rsid w:val="00C15BC5"/>
    <w:rsid w:val="00C15F14"/>
    <w:rsid w:val="00C16409"/>
    <w:rsid w:val="00C16542"/>
    <w:rsid w:val="00C165A5"/>
    <w:rsid w:val="00C174C4"/>
    <w:rsid w:val="00C17529"/>
    <w:rsid w:val="00C17673"/>
    <w:rsid w:val="00C20157"/>
    <w:rsid w:val="00C20F73"/>
    <w:rsid w:val="00C21611"/>
    <w:rsid w:val="00C21DFC"/>
    <w:rsid w:val="00C24B50"/>
    <w:rsid w:val="00C276EE"/>
    <w:rsid w:val="00C30858"/>
    <w:rsid w:val="00C35DB3"/>
    <w:rsid w:val="00C40737"/>
    <w:rsid w:val="00C4176F"/>
    <w:rsid w:val="00C43ACA"/>
    <w:rsid w:val="00C46384"/>
    <w:rsid w:val="00C51912"/>
    <w:rsid w:val="00C529EC"/>
    <w:rsid w:val="00C52B82"/>
    <w:rsid w:val="00C52D2E"/>
    <w:rsid w:val="00C52F2A"/>
    <w:rsid w:val="00C534C5"/>
    <w:rsid w:val="00C54E59"/>
    <w:rsid w:val="00C56768"/>
    <w:rsid w:val="00C57A3B"/>
    <w:rsid w:val="00C60980"/>
    <w:rsid w:val="00C646DB"/>
    <w:rsid w:val="00C67977"/>
    <w:rsid w:val="00C716FC"/>
    <w:rsid w:val="00C71A73"/>
    <w:rsid w:val="00C74754"/>
    <w:rsid w:val="00C7522C"/>
    <w:rsid w:val="00C76950"/>
    <w:rsid w:val="00C7792D"/>
    <w:rsid w:val="00C800DC"/>
    <w:rsid w:val="00C80BA1"/>
    <w:rsid w:val="00C81222"/>
    <w:rsid w:val="00C842F8"/>
    <w:rsid w:val="00C84E6E"/>
    <w:rsid w:val="00C864B8"/>
    <w:rsid w:val="00C86727"/>
    <w:rsid w:val="00C8749E"/>
    <w:rsid w:val="00C9056A"/>
    <w:rsid w:val="00C90CDA"/>
    <w:rsid w:val="00C92916"/>
    <w:rsid w:val="00C9291B"/>
    <w:rsid w:val="00C93441"/>
    <w:rsid w:val="00C93B55"/>
    <w:rsid w:val="00C94288"/>
    <w:rsid w:val="00C94DCC"/>
    <w:rsid w:val="00C959E0"/>
    <w:rsid w:val="00C95E75"/>
    <w:rsid w:val="00C96A9D"/>
    <w:rsid w:val="00CA06DF"/>
    <w:rsid w:val="00CA29EE"/>
    <w:rsid w:val="00CA54AB"/>
    <w:rsid w:val="00CA57DB"/>
    <w:rsid w:val="00CA5AD7"/>
    <w:rsid w:val="00CA5C32"/>
    <w:rsid w:val="00CA6116"/>
    <w:rsid w:val="00CA7E8D"/>
    <w:rsid w:val="00CA7F3D"/>
    <w:rsid w:val="00CB0C6B"/>
    <w:rsid w:val="00CB19F0"/>
    <w:rsid w:val="00CB2ED9"/>
    <w:rsid w:val="00CB34DF"/>
    <w:rsid w:val="00CB37B5"/>
    <w:rsid w:val="00CB5B71"/>
    <w:rsid w:val="00CB63F6"/>
    <w:rsid w:val="00CB6834"/>
    <w:rsid w:val="00CB7257"/>
    <w:rsid w:val="00CB739A"/>
    <w:rsid w:val="00CB78B2"/>
    <w:rsid w:val="00CC0880"/>
    <w:rsid w:val="00CC0958"/>
    <w:rsid w:val="00CC1CD7"/>
    <w:rsid w:val="00CC249F"/>
    <w:rsid w:val="00CC2566"/>
    <w:rsid w:val="00CC25C0"/>
    <w:rsid w:val="00CC2FD6"/>
    <w:rsid w:val="00CC35B8"/>
    <w:rsid w:val="00CC3F26"/>
    <w:rsid w:val="00CC656B"/>
    <w:rsid w:val="00CD0889"/>
    <w:rsid w:val="00CD1A0C"/>
    <w:rsid w:val="00CD2605"/>
    <w:rsid w:val="00CD3EDB"/>
    <w:rsid w:val="00CE07ED"/>
    <w:rsid w:val="00CE2431"/>
    <w:rsid w:val="00CE2847"/>
    <w:rsid w:val="00CE2A4E"/>
    <w:rsid w:val="00CE318B"/>
    <w:rsid w:val="00CE403C"/>
    <w:rsid w:val="00CE5FFE"/>
    <w:rsid w:val="00CE6798"/>
    <w:rsid w:val="00CE6B38"/>
    <w:rsid w:val="00CF2D03"/>
    <w:rsid w:val="00D01498"/>
    <w:rsid w:val="00D01763"/>
    <w:rsid w:val="00D01BBB"/>
    <w:rsid w:val="00D0277F"/>
    <w:rsid w:val="00D02885"/>
    <w:rsid w:val="00D03A15"/>
    <w:rsid w:val="00D06664"/>
    <w:rsid w:val="00D06EF0"/>
    <w:rsid w:val="00D07FFD"/>
    <w:rsid w:val="00D10994"/>
    <w:rsid w:val="00D12C4F"/>
    <w:rsid w:val="00D15BFB"/>
    <w:rsid w:val="00D16060"/>
    <w:rsid w:val="00D173A3"/>
    <w:rsid w:val="00D17AAA"/>
    <w:rsid w:val="00D2009B"/>
    <w:rsid w:val="00D20AB8"/>
    <w:rsid w:val="00D21BDA"/>
    <w:rsid w:val="00D21E6F"/>
    <w:rsid w:val="00D2327D"/>
    <w:rsid w:val="00D27D02"/>
    <w:rsid w:val="00D305D3"/>
    <w:rsid w:val="00D3371B"/>
    <w:rsid w:val="00D35AD5"/>
    <w:rsid w:val="00D363B4"/>
    <w:rsid w:val="00D36A90"/>
    <w:rsid w:val="00D37676"/>
    <w:rsid w:val="00D41308"/>
    <w:rsid w:val="00D42E27"/>
    <w:rsid w:val="00D43491"/>
    <w:rsid w:val="00D4409F"/>
    <w:rsid w:val="00D44893"/>
    <w:rsid w:val="00D4489D"/>
    <w:rsid w:val="00D4575C"/>
    <w:rsid w:val="00D4592B"/>
    <w:rsid w:val="00D502DF"/>
    <w:rsid w:val="00D53D8B"/>
    <w:rsid w:val="00D60F6A"/>
    <w:rsid w:val="00D60FE7"/>
    <w:rsid w:val="00D61D3B"/>
    <w:rsid w:val="00D641E5"/>
    <w:rsid w:val="00D6670B"/>
    <w:rsid w:val="00D700C0"/>
    <w:rsid w:val="00D70F7E"/>
    <w:rsid w:val="00D73AEA"/>
    <w:rsid w:val="00D7432D"/>
    <w:rsid w:val="00D75C00"/>
    <w:rsid w:val="00D77360"/>
    <w:rsid w:val="00D812F3"/>
    <w:rsid w:val="00D8150E"/>
    <w:rsid w:val="00D82D37"/>
    <w:rsid w:val="00D83BAD"/>
    <w:rsid w:val="00D83DAF"/>
    <w:rsid w:val="00D84439"/>
    <w:rsid w:val="00D87362"/>
    <w:rsid w:val="00D879D2"/>
    <w:rsid w:val="00D910CB"/>
    <w:rsid w:val="00D92C12"/>
    <w:rsid w:val="00D933D1"/>
    <w:rsid w:val="00D93CC7"/>
    <w:rsid w:val="00D967CA"/>
    <w:rsid w:val="00D96DF4"/>
    <w:rsid w:val="00D97613"/>
    <w:rsid w:val="00DA0A53"/>
    <w:rsid w:val="00DA164B"/>
    <w:rsid w:val="00DA2645"/>
    <w:rsid w:val="00DA353C"/>
    <w:rsid w:val="00DA70F2"/>
    <w:rsid w:val="00DB5DD6"/>
    <w:rsid w:val="00DC1AE8"/>
    <w:rsid w:val="00DC5A01"/>
    <w:rsid w:val="00DC74AB"/>
    <w:rsid w:val="00DD08B3"/>
    <w:rsid w:val="00DD164A"/>
    <w:rsid w:val="00DD19F5"/>
    <w:rsid w:val="00DD2326"/>
    <w:rsid w:val="00DD383E"/>
    <w:rsid w:val="00DD52C9"/>
    <w:rsid w:val="00DD5DC0"/>
    <w:rsid w:val="00DD70E3"/>
    <w:rsid w:val="00DE1371"/>
    <w:rsid w:val="00DE1D3E"/>
    <w:rsid w:val="00DE2A89"/>
    <w:rsid w:val="00DE317A"/>
    <w:rsid w:val="00DE32A2"/>
    <w:rsid w:val="00DE63C3"/>
    <w:rsid w:val="00DF0C35"/>
    <w:rsid w:val="00DF1DC4"/>
    <w:rsid w:val="00DF580A"/>
    <w:rsid w:val="00DF67B7"/>
    <w:rsid w:val="00E01B5C"/>
    <w:rsid w:val="00E01EC3"/>
    <w:rsid w:val="00E028C1"/>
    <w:rsid w:val="00E03482"/>
    <w:rsid w:val="00E041F1"/>
    <w:rsid w:val="00E04691"/>
    <w:rsid w:val="00E04B4A"/>
    <w:rsid w:val="00E113B5"/>
    <w:rsid w:val="00E11C8F"/>
    <w:rsid w:val="00E13458"/>
    <w:rsid w:val="00E13636"/>
    <w:rsid w:val="00E141A2"/>
    <w:rsid w:val="00E145F1"/>
    <w:rsid w:val="00E20053"/>
    <w:rsid w:val="00E21A39"/>
    <w:rsid w:val="00E2273D"/>
    <w:rsid w:val="00E22785"/>
    <w:rsid w:val="00E23BB2"/>
    <w:rsid w:val="00E23C57"/>
    <w:rsid w:val="00E23FCA"/>
    <w:rsid w:val="00E24CFF"/>
    <w:rsid w:val="00E25D8F"/>
    <w:rsid w:val="00E266B3"/>
    <w:rsid w:val="00E277D8"/>
    <w:rsid w:val="00E27A09"/>
    <w:rsid w:val="00E30DEA"/>
    <w:rsid w:val="00E31CD2"/>
    <w:rsid w:val="00E3461A"/>
    <w:rsid w:val="00E347E6"/>
    <w:rsid w:val="00E34A9E"/>
    <w:rsid w:val="00E34B21"/>
    <w:rsid w:val="00E35DF0"/>
    <w:rsid w:val="00E35F76"/>
    <w:rsid w:val="00E36649"/>
    <w:rsid w:val="00E37F67"/>
    <w:rsid w:val="00E4134B"/>
    <w:rsid w:val="00E43EC3"/>
    <w:rsid w:val="00E45B2D"/>
    <w:rsid w:val="00E45E01"/>
    <w:rsid w:val="00E469E6"/>
    <w:rsid w:val="00E46DF2"/>
    <w:rsid w:val="00E46F7E"/>
    <w:rsid w:val="00E47C71"/>
    <w:rsid w:val="00E52DE9"/>
    <w:rsid w:val="00E53F49"/>
    <w:rsid w:val="00E54D2E"/>
    <w:rsid w:val="00E55832"/>
    <w:rsid w:val="00E565B8"/>
    <w:rsid w:val="00E57003"/>
    <w:rsid w:val="00E57074"/>
    <w:rsid w:val="00E571C8"/>
    <w:rsid w:val="00E57D02"/>
    <w:rsid w:val="00E6071C"/>
    <w:rsid w:val="00E61D88"/>
    <w:rsid w:val="00E6290E"/>
    <w:rsid w:val="00E63FC7"/>
    <w:rsid w:val="00E64A81"/>
    <w:rsid w:val="00E64CEA"/>
    <w:rsid w:val="00E655DD"/>
    <w:rsid w:val="00E657CC"/>
    <w:rsid w:val="00E67511"/>
    <w:rsid w:val="00E71A89"/>
    <w:rsid w:val="00E71CEC"/>
    <w:rsid w:val="00E72348"/>
    <w:rsid w:val="00E729E4"/>
    <w:rsid w:val="00E72A5C"/>
    <w:rsid w:val="00E73AF9"/>
    <w:rsid w:val="00E75419"/>
    <w:rsid w:val="00E75E0C"/>
    <w:rsid w:val="00E766AC"/>
    <w:rsid w:val="00E772C7"/>
    <w:rsid w:val="00E80849"/>
    <w:rsid w:val="00E84BA0"/>
    <w:rsid w:val="00E85274"/>
    <w:rsid w:val="00E85DD4"/>
    <w:rsid w:val="00E87342"/>
    <w:rsid w:val="00E913D7"/>
    <w:rsid w:val="00E936F7"/>
    <w:rsid w:val="00E93815"/>
    <w:rsid w:val="00E9444B"/>
    <w:rsid w:val="00E97666"/>
    <w:rsid w:val="00E97DCB"/>
    <w:rsid w:val="00EA22E0"/>
    <w:rsid w:val="00EA2C11"/>
    <w:rsid w:val="00EA4764"/>
    <w:rsid w:val="00EA47E8"/>
    <w:rsid w:val="00EA5970"/>
    <w:rsid w:val="00EA6268"/>
    <w:rsid w:val="00EB0DD6"/>
    <w:rsid w:val="00EB193C"/>
    <w:rsid w:val="00EB3763"/>
    <w:rsid w:val="00EB38F5"/>
    <w:rsid w:val="00EB4235"/>
    <w:rsid w:val="00EB49C7"/>
    <w:rsid w:val="00EB5F32"/>
    <w:rsid w:val="00EB6D05"/>
    <w:rsid w:val="00EB6FC0"/>
    <w:rsid w:val="00EB756E"/>
    <w:rsid w:val="00EC03F1"/>
    <w:rsid w:val="00EC132A"/>
    <w:rsid w:val="00EC146A"/>
    <w:rsid w:val="00EC1967"/>
    <w:rsid w:val="00EC2750"/>
    <w:rsid w:val="00EC2A22"/>
    <w:rsid w:val="00EC481E"/>
    <w:rsid w:val="00EC5058"/>
    <w:rsid w:val="00EC5384"/>
    <w:rsid w:val="00EC5D8C"/>
    <w:rsid w:val="00EC645A"/>
    <w:rsid w:val="00ED25AB"/>
    <w:rsid w:val="00ED3C4C"/>
    <w:rsid w:val="00ED4000"/>
    <w:rsid w:val="00ED470B"/>
    <w:rsid w:val="00ED4CE8"/>
    <w:rsid w:val="00EE2479"/>
    <w:rsid w:val="00EE416D"/>
    <w:rsid w:val="00EE6685"/>
    <w:rsid w:val="00EE66D8"/>
    <w:rsid w:val="00EF0357"/>
    <w:rsid w:val="00EF0E7F"/>
    <w:rsid w:val="00EF51D3"/>
    <w:rsid w:val="00F002C9"/>
    <w:rsid w:val="00F028D0"/>
    <w:rsid w:val="00F03387"/>
    <w:rsid w:val="00F03BDB"/>
    <w:rsid w:val="00F03BF8"/>
    <w:rsid w:val="00F04C2D"/>
    <w:rsid w:val="00F06CAC"/>
    <w:rsid w:val="00F10B66"/>
    <w:rsid w:val="00F10B68"/>
    <w:rsid w:val="00F113CD"/>
    <w:rsid w:val="00F13378"/>
    <w:rsid w:val="00F153A8"/>
    <w:rsid w:val="00F15B6F"/>
    <w:rsid w:val="00F16969"/>
    <w:rsid w:val="00F17B2E"/>
    <w:rsid w:val="00F20A37"/>
    <w:rsid w:val="00F20E74"/>
    <w:rsid w:val="00F22A03"/>
    <w:rsid w:val="00F22CE0"/>
    <w:rsid w:val="00F230EA"/>
    <w:rsid w:val="00F23802"/>
    <w:rsid w:val="00F23C81"/>
    <w:rsid w:val="00F241AF"/>
    <w:rsid w:val="00F2510E"/>
    <w:rsid w:val="00F253C6"/>
    <w:rsid w:val="00F25BBA"/>
    <w:rsid w:val="00F273DD"/>
    <w:rsid w:val="00F27E5E"/>
    <w:rsid w:val="00F3016F"/>
    <w:rsid w:val="00F30323"/>
    <w:rsid w:val="00F31C42"/>
    <w:rsid w:val="00F350E9"/>
    <w:rsid w:val="00F40294"/>
    <w:rsid w:val="00F40E95"/>
    <w:rsid w:val="00F423E5"/>
    <w:rsid w:val="00F43811"/>
    <w:rsid w:val="00F455F4"/>
    <w:rsid w:val="00F45644"/>
    <w:rsid w:val="00F47F6F"/>
    <w:rsid w:val="00F52168"/>
    <w:rsid w:val="00F532F7"/>
    <w:rsid w:val="00F54F94"/>
    <w:rsid w:val="00F55874"/>
    <w:rsid w:val="00F55B24"/>
    <w:rsid w:val="00F55D3D"/>
    <w:rsid w:val="00F63BB6"/>
    <w:rsid w:val="00F65399"/>
    <w:rsid w:val="00F66670"/>
    <w:rsid w:val="00F666C5"/>
    <w:rsid w:val="00F67D17"/>
    <w:rsid w:val="00F70B1E"/>
    <w:rsid w:val="00F7365B"/>
    <w:rsid w:val="00F75259"/>
    <w:rsid w:val="00F75646"/>
    <w:rsid w:val="00F75795"/>
    <w:rsid w:val="00F76BAC"/>
    <w:rsid w:val="00F8114C"/>
    <w:rsid w:val="00F81D6E"/>
    <w:rsid w:val="00F82D94"/>
    <w:rsid w:val="00F840AD"/>
    <w:rsid w:val="00F84EB2"/>
    <w:rsid w:val="00F852B4"/>
    <w:rsid w:val="00F86BB3"/>
    <w:rsid w:val="00F87941"/>
    <w:rsid w:val="00F87976"/>
    <w:rsid w:val="00F9022C"/>
    <w:rsid w:val="00F90433"/>
    <w:rsid w:val="00F906B7"/>
    <w:rsid w:val="00F91589"/>
    <w:rsid w:val="00F9500B"/>
    <w:rsid w:val="00F951A6"/>
    <w:rsid w:val="00F955B5"/>
    <w:rsid w:val="00F95CD1"/>
    <w:rsid w:val="00FA0E24"/>
    <w:rsid w:val="00FA0EE0"/>
    <w:rsid w:val="00FA0F1F"/>
    <w:rsid w:val="00FA2CFA"/>
    <w:rsid w:val="00FA2E47"/>
    <w:rsid w:val="00FA4B1D"/>
    <w:rsid w:val="00FA4F54"/>
    <w:rsid w:val="00FB0FF4"/>
    <w:rsid w:val="00FB216F"/>
    <w:rsid w:val="00FB3E98"/>
    <w:rsid w:val="00FB4A26"/>
    <w:rsid w:val="00FB4C20"/>
    <w:rsid w:val="00FB4CA8"/>
    <w:rsid w:val="00FB56C4"/>
    <w:rsid w:val="00FB598C"/>
    <w:rsid w:val="00FB6DAA"/>
    <w:rsid w:val="00FC0153"/>
    <w:rsid w:val="00FC14CD"/>
    <w:rsid w:val="00FC189E"/>
    <w:rsid w:val="00FC2AC6"/>
    <w:rsid w:val="00FC3176"/>
    <w:rsid w:val="00FC32A5"/>
    <w:rsid w:val="00FC3392"/>
    <w:rsid w:val="00FC40B2"/>
    <w:rsid w:val="00FC59FA"/>
    <w:rsid w:val="00FC5AD3"/>
    <w:rsid w:val="00FC69BE"/>
    <w:rsid w:val="00FC6FAC"/>
    <w:rsid w:val="00FC7384"/>
    <w:rsid w:val="00FC7640"/>
    <w:rsid w:val="00FD0B0B"/>
    <w:rsid w:val="00FD0CC5"/>
    <w:rsid w:val="00FD3892"/>
    <w:rsid w:val="00FE057F"/>
    <w:rsid w:val="00FE0A32"/>
    <w:rsid w:val="00FE0A6E"/>
    <w:rsid w:val="00FE0D3D"/>
    <w:rsid w:val="00FE1E48"/>
    <w:rsid w:val="00FE795E"/>
    <w:rsid w:val="00FE7AAA"/>
    <w:rsid w:val="00FF06C5"/>
    <w:rsid w:val="00FF193D"/>
    <w:rsid w:val="00FF1983"/>
    <w:rsid w:val="00FF3197"/>
    <w:rsid w:val="00FF4D96"/>
    <w:rsid w:val="08F94D6E"/>
    <w:rsid w:val="095B4567"/>
    <w:rsid w:val="0A2231A2"/>
    <w:rsid w:val="112A0F34"/>
    <w:rsid w:val="14381056"/>
    <w:rsid w:val="16BB6F6F"/>
    <w:rsid w:val="173E16AD"/>
    <w:rsid w:val="177D2ED8"/>
    <w:rsid w:val="2EAE4079"/>
    <w:rsid w:val="3EA90C43"/>
    <w:rsid w:val="41D50910"/>
    <w:rsid w:val="4768621E"/>
    <w:rsid w:val="62392EB4"/>
    <w:rsid w:val="6D601F02"/>
    <w:rsid w:val="715A668A"/>
    <w:rsid w:val="74096AED"/>
    <w:rsid w:val="76271066"/>
    <w:rsid w:val="7F4A6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BF6C83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BF6C8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F6C83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F6C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BF6C8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BF6C83"/>
  </w:style>
  <w:style w:type="paragraph" w:customStyle="1" w:styleId="p0">
    <w:name w:val="p0"/>
    <w:basedOn w:val="Normal"/>
    <w:uiPriority w:val="99"/>
    <w:rsid w:val="00BF6C83"/>
    <w:pPr>
      <w:widowControl/>
    </w:pPr>
    <w:rPr>
      <w:rFonts w:ascii="Times New Roman" w:hAnsi="Times New Roman" w:cs="Times New Roman"/>
      <w:kern w:val="0"/>
    </w:rPr>
  </w:style>
  <w:style w:type="character" w:customStyle="1" w:styleId="15">
    <w:name w:val="15"/>
    <w:basedOn w:val="DefaultParagraphFont"/>
    <w:uiPriority w:val="99"/>
    <w:rsid w:val="00BF6C83"/>
    <w:rPr>
      <w:rFonts w:ascii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3</Pages>
  <Words>245</Words>
  <Characters>1402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昆仑翠·能量玉的优势</dc:title>
  <dc:subject/>
  <dc:creator>微软用户</dc:creator>
  <cp:keywords/>
  <dc:description/>
  <cp:lastModifiedBy>walkinnet</cp:lastModifiedBy>
  <cp:revision>3</cp:revision>
  <cp:lastPrinted>2014-12-09T01:35:00Z</cp:lastPrinted>
  <dcterms:created xsi:type="dcterms:W3CDTF">2014-11-18T09:04:00Z</dcterms:created>
  <dcterms:modified xsi:type="dcterms:W3CDTF">2014-12-09T01:36:00Z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